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6E48" w:rsidRDefault="00E6046B">
      <w:pPr>
        <w:pStyle w:val="Titel"/>
        <w:keepNext w:val="0"/>
        <w:keepLines w:val="0"/>
        <w:spacing w:before="320" w:after="0" w:line="240" w:lineRule="auto"/>
        <w:rPr>
          <w:color w:val="353744"/>
          <w:sz w:val="72"/>
          <w:szCs w:val="72"/>
        </w:rPr>
      </w:pPr>
      <w:bookmarkStart w:id="0" w:name="_5x0d5h95i329" w:colFirst="0" w:colLast="0"/>
      <w:bookmarkEnd w:id="0"/>
      <w:r>
        <w:rPr>
          <w:color w:val="353744"/>
          <w:sz w:val="72"/>
          <w:szCs w:val="72"/>
        </w:rPr>
        <w:t xml:space="preserve">NAO ROBOT </w:t>
      </w:r>
    </w:p>
    <w:p w:rsidR="00D96E48" w:rsidRDefault="00E6046B">
      <w:pPr>
        <w:spacing w:before="200" w:line="312" w:lineRule="auto"/>
        <w:rPr>
          <w:color w:val="353744"/>
        </w:rPr>
      </w:pPr>
      <w:r>
        <w:rPr>
          <w:color w:val="353744"/>
        </w:rPr>
        <w:t>implementatieplan schooljaar ……….</w:t>
      </w:r>
    </w:p>
    <w:p w:rsidR="00D96E48" w:rsidRDefault="00E6046B">
      <w:pPr>
        <w:spacing w:before="200" w:line="312" w:lineRule="auto"/>
        <w:rPr>
          <w:color w:val="353744"/>
        </w:rPr>
      </w:pPr>
      <w:r>
        <w:rPr>
          <w:noProof/>
        </w:rPr>
        <w:drawing>
          <wp:anchor distT="114300" distB="114300" distL="114300" distR="114300" simplePos="0" relativeHeight="251658240" behindDoc="0" locked="0" layoutInCell="1" hidden="0" allowOverlap="1">
            <wp:simplePos x="0" y="0"/>
            <wp:positionH relativeFrom="column">
              <wp:posOffset>5705475</wp:posOffset>
            </wp:positionH>
            <wp:positionV relativeFrom="paragraph">
              <wp:posOffset>200025</wp:posOffset>
            </wp:positionV>
            <wp:extent cx="3347734" cy="3500438"/>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3347734" cy="3500438"/>
                    </a:xfrm>
                    <a:prstGeom prst="rect">
                      <a:avLst/>
                    </a:prstGeom>
                    <a:ln/>
                  </pic:spPr>
                </pic:pic>
              </a:graphicData>
            </a:graphic>
          </wp:anchor>
        </w:drawing>
      </w:r>
    </w:p>
    <w:p w:rsidR="00D96E48" w:rsidRDefault="00E6046B">
      <w:pPr>
        <w:spacing w:before="200" w:line="312" w:lineRule="auto"/>
        <w:rPr>
          <w:i/>
          <w:color w:val="353744"/>
        </w:rPr>
      </w:pPr>
      <w:r>
        <w:rPr>
          <w:i/>
          <w:color w:val="353744"/>
        </w:rPr>
        <w:t>naam school en stichting (met logo’s)</w:t>
      </w:r>
    </w:p>
    <w:p w:rsidR="00D96E48" w:rsidRDefault="00D96E48">
      <w:pPr>
        <w:spacing w:before="200" w:line="312" w:lineRule="auto"/>
        <w:rPr>
          <w:color w:val="353744"/>
        </w:rPr>
      </w:pPr>
    </w:p>
    <w:p w:rsidR="00D96E48" w:rsidRDefault="00E6046B">
      <w:pPr>
        <w:spacing w:before="200" w:line="312" w:lineRule="auto"/>
        <w:rPr>
          <w:color w:val="353744"/>
        </w:rPr>
      </w:pPr>
      <w:r>
        <w:rPr>
          <w:color w:val="353744"/>
        </w:rPr>
        <w:t>Geschreven door:</w:t>
      </w:r>
    </w:p>
    <w:p w:rsidR="00D96E48" w:rsidRDefault="00D96E48">
      <w:pPr>
        <w:spacing w:before="200" w:line="312" w:lineRule="auto"/>
        <w:rPr>
          <w:color w:val="353744"/>
        </w:rPr>
      </w:pPr>
    </w:p>
    <w:p w:rsidR="00D96E48" w:rsidRDefault="00E6046B">
      <w:pPr>
        <w:spacing w:before="200" w:line="312" w:lineRule="auto"/>
        <w:rPr>
          <w:color w:val="353744"/>
          <w:sz w:val="24"/>
          <w:szCs w:val="24"/>
        </w:rPr>
      </w:pPr>
      <w:r>
        <w:rPr>
          <w:color w:val="353744"/>
          <w:sz w:val="24"/>
          <w:szCs w:val="24"/>
        </w:rPr>
        <w:t>Versie:</w:t>
      </w:r>
    </w:p>
    <w:p w:rsidR="00D96E48" w:rsidRDefault="00D96E48">
      <w:pPr>
        <w:spacing w:before="200" w:line="312" w:lineRule="auto"/>
        <w:rPr>
          <w:color w:val="353744"/>
        </w:rPr>
      </w:pPr>
    </w:p>
    <w:p w:rsidR="00D96E48" w:rsidRDefault="00D96E48">
      <w:pPr>
        <w:spacing w:before="200" w:line="312" w:lineRule="auto"/>
        <w:rPr>
          <w:color w:val="353744"/>
        </w:rPr>
      </w:pPr>
    </w:p>
    <w:p w:rsidR="00D96E48" w:rsidRDefault="00E6046B">
      <w:pPr>
        <w:spacing w:before="200" w:line="312" w:lineRule="auto"/>
        <w:rPr>
          <w:rFonts w:ascii="Proxima Nova" w:eastAsia="Proxima Nova" w:hAnsi="Proxima Nova" w:cs="Proxima Nova"/>
          <w:color w:val="353744"/>
        </w:rPr>
      </w:pPr>
      <w:r>
        <w:rPr>
          <w:i/>
          <w:color w:val="353744"/>
        </w:rPr>
        <w:t xml:space="preserve">De cursieve teksten in de definitieve versie verwijderen) </w:t>
      </w:r>
      <w:r>
        <w:br w:type="page"/>
      </w:r>
    </w:p>
    <w:p w:rsidR="00D96E48" w:rsidRDefault="00D96E48">
      <w:pPr>
        <w:spacing w:after="200" w:line="240" w:lineRule="auto"/>
        <w:rPr>
          <w:rFonts w:ascii="Proxima Nova" w:eastAsia="Proxima Nova" w:hAnsi="Proxima Nova" w:cs="Proxima Nova"/>
          <w:color w:val="353744"/>
        </w:rPr>
      </w:pPr>
    </w:p>
    <w:sdt>
      <w:sdtPr>
        <w:id w:val="1970942750"/>
        <w:docPartObj>
          <w:docPartGallery w:val="Table of Contents"/>
          <w:docPartUnique/>
        </w:docPartObj>
      </w:sdtPr>
      <w:sdtEndPr/>
      <w:sdtContent>
        <w:p w:rsidR="00D96E48" w:rsidRDefault="00E6046B">
          <w:pPr>
            <w:tabs>
              <w:tab w:val="right" w:pos="13957"/>
            </w:tabs>
            <w:spacing w:before="80" w:line="240" w:lineRule="auto"/>
            <w:rPr>
              <w:rFonts w:ascii="Proxima Nova" w:eastAsia="Proxima Nova" w:hAnsi="Proxima Nova" w:cs="Proxima Nova"/>
              <w:color w:val="353744"/>
            </w:rPr>
          </w:pPr>
          <w:r>
            <w:fldChar w:fldCharType="begin"/>
          </w:r>
          <w:r>
            <w:instrText xml:space="preserve"> TOC \h \u \z </w:instrText>
          </w:r>
          <w:r>
            <w:fldChar w:fldCharType="separate"/>
          </w:r>
          <w:hyperlink w:anchor="_uk6xvl9uy8y8">
            <w:r>
              <w:rPr>
                <w:rFonts w:ascii="Proxima Nova" w:eastAsia="Proxima Nova" w:hAnsi="Proxima Nova" w:cs="Proxima Nova"/>
                <w:b/>
                <w:color w:val="353744"/>
              </w:rPr>
              <w:t>1. HUIDIGE SITUATIE</w:t>
            </w:r>
          </w:hyperlink>
          <w:r>
            <w:rPr>
              <w:rFonts w:ascii="Proxima Nova" w:eastAsia="Proxima Nova" w:hAnsi="Proxima Nova" w:cs="Proxima Nova"/>
              <w:b/>
              <w:color w:val="353744"/>
            </w:rPr>
            <w:tab/>
          </w:r>
          <w:r>
            <w:fldChar w:fldCharType="begin"/>
          </w:r>
          <w:r>
            <w:instrText xml:space="preserve"> PAGEREF _uk6xvl9uy8y8 \h </w:instrText>
          </w:r>
          <w:r>
            <w:fldChar w:fldCharType="separate"/>
          </w:r>
          <w:r>
            <w:rPr>
              <w:rFonts w:ascii="Proxima Nova" w:eastAsia="Proxima Nova" w:hAnsi="Proxima Nova" w:cs="Proxima Nova"/>
              <w:b/>
              <w:color w:val="353744"/>
            </w:rPr>
            <w:t>3</w:t>
          </w:r>
          <w:r>
            <w:fldChar w:fldCharType="end"/>
          </w:r>
        </w:p>
        <w:p w:rsidR="00D96E48" w:rsidRDefault="00A12197">
          <w:pPr>
            <w:tabs>
              <w:tab w:val="right" w:pos="13957"/>
            </w:tabs>
            <w:spacing w:before="200" w:line="240" w:lineRule="auto"/>
            <w:rPr>
              <w:rFonts w:ascii="Proxima Nova" w:eastAsia="Proxima Nova" w:hAnsi="Proxima Nova" w:cs="Proxima Nova"/>
              <w:color w:val="353744"/>
            </w:rPr>
          </w:pPr>
          <w:hyperlink w:anchor="_6xdlg9qa9mi">
            <w:r w:rsidR="00E6046B">
              <w:rPr>
                <w:rFonts w:ascii="Proxima Nova" w:eastAsia="Proxima Nova" w:hAnsi="Proxima Nova" w:cs="Proxima Nova"/>
                <w:b/>
                <w:color w:val="353744"/>
              </w:rPr>
              <w:t>2. GEWENSTE SITUATIE</w:t>
            </w:r>
          </w:hyperlink>
          <w:r w:rsidR="00E6046B">
            <w:rPr>
              <w:rFonts w:ascii="Proxima Nova" w:eastAsia="Proxima Nova" w:hAnsi="Proxima Nova" w:cs="Proxima Nova"/>
              <w:b/>
              <w:color w:val="353744"/>
            </w:rPr>
            <w:tab/>
          </w:r>
          <w:r w:rsidR="00E6046B">
            <w:fldChar w:fldCharType="begin"/>
          </w:r>
          <w:r w:rsidR="00E6046B">
            <w:instrText xml:space="preserve"> PAGEREF _6xdlg9qa9mi \h </w:instrText>
          </w:r>
          <w:r w:rsidR="00E6046B">
            <w:fldChar w:fldCharType="separate"/>
          </w:r>
          <w:r w:rsidR="00E6046B">
            <w:rPr>
              <w:rFonts w:ascii="Proxima Nova" w:eastAsia="Proxima Nova" w:hAnsi="Proxima Nova" w:cs="Proxima Nova"/>
              <w:b/>
              <w:color w:val="353744"/>
            </w:rPr>
            <w:t>3</w:t>
          </w:r>
          <w:r w:rsidR="00E6046B">
            <w:fldChar w:fldCharType="end"/>
          </w:r>
        </w:p>
        <w:p w:rsidR="00D96E48" w:rsidRDefault="00A12197">
          <w:pPr>
            <w:tabs>
              <w:tab w:val="right" w:pos="13957"/>
            </w:tabs>
            <w:spacing w:before="60" w:line="240" w:lineRule="auto"/>
            <w:ind w:left="360"/>
            <w:rPr>
              <w:rFonts w:ascii="Proxima Nova" w:eastAsia="Proxima Nova" w:hAnsi="Proxima Nova" w:cs="Proxima Nova"/>
              <w:color w:val="353744"/>
            </w:rPr>
          </w:pPr>
          <w:hyperlink w:anchor="_8gf7rubo73wv">
            <w:r w:rsidR="00E6046B">
              <w:rPr>
                <w:rFonts w:ascii="Proxima Nova" w:eastAsia="Proxima Nova" w:hAnsi="Proxima Nova" w:cs="Proxima Nova"/>
                <w:color w:val="353744"/>
              </w:rPr>
              <w:t>2.1 DOELEN COMPUTATIONAL THINKING</w:t>
            </w:r>
          </w:hyperlink>
          <w:r w:rsidR="00E6046B">
            <w:rPr>
              <w:rFonts w:ascii="Proxima Nova" w:eastAsia="Proxima Nova" w:hAnsi="Proxima Nova" w:cs="Proxima Nova"/>
              <w:color w:val="353744"/>
            </w:rPr>
            <w:tab/>
          </w:r>
          <w:r w:rsidR="00E6046B">
            <w:fldChar w:fldCharType="begin"/>
          </w:r>
          <w:r w:rsidR="00E6046B">
            <w:instrText xml:space="preserve"> PAGEREF _8gf7rubo73wv \h </w:instrText>
          </w:r>
          <w:r w:rsidR="00E6046B">
            <w:fldChar w:fldCharType="separate"/>
          </w:r>
          <w:r w:rsidR="00E6046B">
            <w:rPr>
              <w:rFonts w:ascii="Proxima Nova" w:eastAsia="Proxima Nova" w:hAnsi="Proxima Nova" w:cs="Proxima Nova"/>
              <w:color w:val="353744"/>
            </w:rPr>
            <w:t>3</w:t>
          </w:r>
          <w:r w:rsidR="00E6046B">
            <w:fldChar w:fldCharType="end"/>
          </w:r>
        </w:p>
        <w:p w:rsidR="00D96E48" w:rsidRDefault="00A12197">
          <w:pPr>
            <w:tabs>
              <w:tab w:val="right" w:pos="13957"/>
            </w:tabs>
            <w:spacing w:before="60" w:line="240" w:lineRule="auto"/>
            <w:ind w:left="360"/>
            <w:rPr>
              <w:rFonts w:ascii="Proxima Nova" w:eastAsia="Proxima Nova" w:hAnsi="Proxima Nova" w:cs="Proxima Nova"/>
              <w:color w:val="353744"/>
            </w:rPr>
          </w:pPr>
          <w:hyperlink w:anchor="_kpisksi7wfaj">
            <w:r w:rsidR="00E6046B">
              <w:rPr>
                <w:rFonts w:ascii="Proxima Nova" w:eastAsia="Proxima Nova" w:hAnsi="Proxima Nova" w:cs="Proxima Nova"/>
                <w:color w:val="353744"/>
              </w:rPr>
              <w:t>2.2 DOELEN BASISVAARDIGHEDEN UIT CURRICULUM</w:t>
            </w:r>
          </w:hyperlink>
          <w:r w:rsidR="00E6046B">
            <w:rPr>
              <w:rFonts w:ascii="Proxima Nova" w:eastAsia="Proxima Nova" w:hAnsi="Proxima Nova" w:cs="Proxima Nova"/>
              <w:color w:val="353744"/>
            </w:rPr>
            <w:tab/>
          </w:r>
          <w:r w:rsidR="00E6046B">
            <w:fldChar w:fldCharType="begin"/>
          </w:r>
          <w:r w:rsidR="00E6046B">
            <w:instrText xml:space="preserve"> PAGEREF _kpisksi7wfaj \h </w:instrText>
          </w:r>
          <w:r w:rsidR="00E6046B">
            <w:fldChar w:fldCharType="separate"/>
          </w:r>
          <w:r w:rsidR="00E6046B">
            <w:rPr>
              <w:rFonts w:ascii="Proxima Nova" w:eastAsia="Proxima Nova" w:hAnsi="Proxima Nova" w:cs="Proxima Nova"/>
              <w:color w:val="353744"/>
            </w:rPr>
            <w:t>4</w:t>
          </w:r>
          <w:r w:rsidR="00E6046B">
            <w:fldChar w:fldCharType="end"/>
          </w:r>
        </w:p>
        <w:p w:rsidR="00D96E48" w:rsidRDefault="00A12197">
          <w:pPr>
            <w:tabs>
              <w:tab w:val="right" w:pos="13957"/>
            </w:tabs>
            <w:spacing w:before="60" w:line="240" w:lineRule="auto"/>
            <w:ind w:left="360"/>
            <w:rPr>
              <w:rFonts w:ascii="Proxima Nova" w:eastAsia="Proxima Nova" w:hAnsi="Proxima Nova" w:cs="Proxima Nova"/>
              <w:color w:val="353744"/>
            </w:rPr>
          </w:pPr>
          <w:hyperlink w:anchor="_azur28xeq8dx">
            <w:r w:rsidR="00E6046B">
              <w:rPr>
                <w:rFonts w:ascii="Proxima Nova" w:eastAsia="Proxima Nova" w:hAnsi="Proxima Nova" w:cs="Proxima Nova"/>
                <w:color w:val="353744"/>
              </w:rPr>
              <w:t>2.3 RELATIE MET OVERIGE DOELEN VAN DE SCHOOL</w:t>
            </w:r>
          </w:hyperlink>
          <w:r w:rsidR="00E6046B">
            <w:rPr>
              <w:rFonts w:ascii="Proxima Nova" w:eastAsia="Proxima Nova" w:hAnsi="Proxima Nova" w:cs="Proxima Nova"/>
              <w:color w:val="353744"/>
            </w:rPr>
            <w:tab/>
          </w:r>
          <w:r w:rsidR="00E6046B">
            <w:fldChar w:fldCharType="begin"/>
          </w:r>
          <w:r w:rsidR="00E6046B">
            <w:instrText xml:space="preserve"> PAGEREF _azur28xeq8dx \h </w:instrText>
          </w:r>
          <w:r w:rsidR="00E6046B">
            <w:fldChar w:fldCharType="separate"/>
          </w:r>
          <w:r w:rsidR="00E6046B">
            <w:rPr>
              <w:rFonts w:ascii="Proxima Nova" w:eastAsia="Proxima Nova" w:hAnsi="Proxima Nova" w:cs="Proxima Nova"/>
              <w:color w:val="353744"/>
            </w:rPr>
            <w:t>4</w:t>
          </w:r>
          <w:r w:rsidR="00E6046B">
            <w:fldChar w:fldCharType="end"/>
          </w:r>
        </w:p>
        <w:p w:rsidR="00D96E48" w:rsidRDefault="00A12197">
          <w:pPr>
            <w:tabs>
              <w:tab w:val="right" w:pos="13957"/>
            </w:tabs>
            <w:spacing w:before="200" w:line="240" w:lineRule="auto"/>
            <w:rPr>
              <w:rFonts w:ascii="Proxima Nova" w:eastAsia="Proxima Nova" w:hAnsi="Proxima Nova" w:cs="Proxima Nova"/>
              <w:color w:val="353744"/>
            </w:rPr>
          </w:pPr>
          <w:hyperlink w:anchor="_2j8v53mu6ond">
            <w:r w:rsidR="00E6046B">
              <w:rPr>
                <w:rFonts w:ascii="Proxima Nova" w:eastAsia="Proxima Nova" w:hAnsi="Proxima Nova" w:cs="Proxima Nova"/>
                <w:b/>
                <w:color w:val="353744"/>
              </w:rPr>
              <w:t>3. Schoolteam en omgeving</w:t>
            </w:r>
          </w:hyperlink>
          <w:r w:rsidR="00E6046B">
            <w:rPr>
              <w:rFonts w:ascii="Proxima Nova" w:eastAsia="Proxima Nova" w:hAnsi="Proxima Nova" w:cs="Proxima Nova"/>
              <w:b/>
              <w:color w:val="353744"/>
            </w:rPr>
            <w:tab/>
          </w:r>
          <w:r w:rsidR="00E6046B">
            <w:fldChar w:fldCharType="begin"/>
          </w:r>
          <w:r w:rsidR="00E6046B">
            <w:instrText xml:space="preserve"> PAGEREF _2j8v53mu6ond \h </w:instrText>
          </w:r>
          <w:r w:rsidR="00E6046B">
            <w:fldChar w:fldCharType="separate"/>
          </w:r>
          <w:r w:rsidR="00E6046B">
            <w:rPr>
              <w:rFonts w:ascii="Proxima Nova" w:eastAsia="Proxima Nova" w:hAnsi="Proxima Nova" w:cs="Proxima Nova"/>
              <w:b/>
              <w:color w:val="353744"/>
            </w:rPr>
            <w:t>5</w:t>
          </w:r>
          <w:r w:rsidR="00E6046B">
            <w:fldChar w:fldCharType="end"/>
          </w:r>
        </w:p>
        <w:p w:rsidR="00D96E48" w:rsidRDefault="00A12197">
          <w:pPr>
            <w:tabs>
              <w:tab w:val="right" w:pos="13957"/>
            </w:tabs>
            <w:spacing w:before="200" w:line="240" w:lineRule="auto"/>
            <w:rPr>
              <w:rFonts w:ascii="Proxima Nova" w:eastAsia="Proxima Nova" w:hAnsi="Proxima Nova" w:cs="Proxima Nova"/>
              <w:color w:val="353744"/>
            </w:rPr>
          </w:pPr>
          <w:hyperlink w:anchor="_qov3govjmlpt">
            <w:r w:rsidR="00E6046B">
              <w:rPr>
                <w:rFonts w:ascii="Proxima Nova" w:eastAsia="Proxima Nova" w:hAnsi="Proxima Nova" w:cs="Proxima Nova"/>
                <w:b/>
                <w:color w:val="353744"/>
              </w:rPr>
              <w:t>Voeg toe of verwijder waar nodig.</w:t>
            </w:r>
          </w:hyperlink>
          <w:r w:rsidR="00E6046B">
            <w:rPr>
              <w:rFonts w:ascii="Proxima Nova" w:eastAsia="Proxima Nova" w:hAnsi="Proxima Nova" w:cs="Proxima Nova"/>
              <w:b/>
              <w:color w:val="353744"/>
            </w:rPr>
            <w:tab/>
          </w:r>
          <w:r w:rsidR="00E6046B">
            <w:fldChar w:fldCharType="begin"/>
          </w:r>
          <w:r w:rsidR="00E6046B">
            <w:instrText xml:space="preserve"> PAGEREF _qov3govjmlpt \h </w:instrText>
          </w:r>
          <w:r w:rsidR="00E6046B">
            <w:fldChar w:fldCharType="separate"/>
          </w:r>
          <w:r w:rsidR="00E6046B">
            <w:rPr>
              <w:rFonts w:ascii="Proxima Nova" w:eastAsia="Proxima Nova" w:hAnsi="Proxima Nova" w:cs="Proxima Nova"/>
              <w:b/>
              <w:color w:val="353744"/>
            </w:rPr>
            <w:t>6</w:t>
          </w:r>
          <w:r w:rsidR="00E6046B">
            <w:fldChar w:fldCharType="end"/>
          </w:r>
        </w:p>
        <w:p w:rsidR="00D96E48" w:rsidRDefault="00A12197">
          <w:pPr>
            <w:tabs>
              <w:tab w:val="right" w:pos="13957"/>
            </w:tabs>
            <w:spacing w:before="200" w:line="240" w:lineRule="auto"/>
            <w:rPr>
              <w:rFonts w:ascii="Proxima Nova" w:eastAsia="Proxima Nova" w:hAnsi="Proxima Nova" w:cs="Proxima Nova"/>
              <w:color w:val="353744"/>
            </w:rPr>
          </w:pPr>
          <w:hyperlink w:anchor="_vpx8ahfkal56">
            <w:r w:rsidR="00E6046B">
              <w:rPr>
                <w:rFonts w:ascii="Proxima Nova" w:eastAsia="Proxima Nova" w:hAnsi="Proxima Nova" w:cs="Proxima Nova"/>
                <w:b/>
                <w:color w:val="353744"/>
              </w:rPr>
              <w:t>4. KIEMEN EN ANGELS</w:t>
            </w:r>
          </w:hyperlink>
          <w:r w:rsidR="00E6046B">
            <w:rPr>
              <w:rFonts w:ascii="Proxima Nova" w:eastAsia="Proxima Nova" w:hAnsi="Proxima Nova" w:cs="Proxima Nova"/>
              <w:b/>
              <w:color w:val="353744"/>
            </w:rPr>
            <w:tab/>
          </w:r>
          <w:r w:rsidR="00E6046B">
            <w:fldChar w:fldCharType="begin"/>
          </w:r>
          <w:r w:rsidR="00E6046B">
            <w:instrText xml:space="preserve"> PAGEREF _vpx8ahfkal56 \h </w:instrText>
          </w:r>
          <w:r w:rsidR="00E6046B">
            <w:fldChar w:fldCharType="separate"/>
          </w:r>
          <w:r w:rsidR="00E6046B">
            <w:rPr>
              <w:rFonts w:ascii="Proxima Nova" w:eastAsia="Proxima Nova" w:hAnsi="Proxima Nova" w:cs="Proxima Nova"/>
              <w:b/>
              <w:color w:val="353744"/>
            </w:rPr>
            <w:t>6</w:t>
          </w:r>
          <w:r w:rsidR="00E6046B">
            <w:fldChar w:fldCharType="end"/>
          </w:r>
        </w:p>
        <w:p w:rsidR="00D96E48" w:rsidRDefault="00A12197">
          <w:pPr>
            <w:tabs>
              <w:tab w:val="right" w:pos="13957"/>
            </w:tabs>
            <w:spacing w:before="200" w:line="240" w:lineRule="auto"/>
            <w:rPr>
              <w:rFonts w:ascii="Proxima Nova" w:eastAsia="Proxima Nova" w:hAnsi="Proxima Nova" w:cs="Proxima Nova"/>
              <w:color w:val="353744"/>
            </w:rPr>
          </w:pPr>
          <w:hyperlink w:anchor="_flrpimj2mkka">
            <w:r w:rsidR="00E6046B">
              <w:rPr>
                <w:rFonts w:ascii="Proxima Nova" w:eastAsia="Proxima Nova" w:hAnsi="Proxima Nova" w:cs="Proxima Nova"/>
                <w:b/>
                <w:color w:val="353744"/>
              </w:rPr>
              <w:t>5. PLANNING SCHOOLJAAR 2018-2019</w:t>
            </w:r>
          </w:hyperlink>
          <w:r w:rsidR="00E6046B">
            <w:rPr>
              <w:rFonts w:ascii="Proxima Nova" w:eastAsia="Proxima Nova" w:hAnsi="Proxima Nova" w:cs="Proxima Nova"/>
              <w:b/>
              <w:color w:val="353744"/>
            </w:rPr>
            <w:tab/>
          </w:r>
          <w:r w:rsidR="00E6046B">
            <w:fldChar w:fldCharType="begin"/>
          </w:r>
          <w:r w:rsidR="00E6046B">
            <w:instrText xml:space="preserve"> PAGEREF _flrpimj2mkka \h </w:instrText>
          </w:r>
          <w:r w:rsidR="00E6046B">
            <w:fldChar w:fldCharType="separate"/>
          </w:r>
          <w:r w:rsidR="00E6046B">
            <w:rPr>
              <w:rFonts w:ascii="Proxima Nova" w:eastAsia="Proxima Nova" w:hAnsi="Proxima Nova" w:cs="Proxima Nova"/>
              <w:b/>
              <w:color w:val="353744"/>
            </w:rPr>
            <w:t>7</w:t>
          </w:r>
          <w:r w:rsidR="00E6046B">
            <w:fldChar w:fldCharType="end"/>
          </w:r>
        </w:p>
        <w:p w:rsidR="00D96E48" w:rsidRDefault="00A12197">
          <w:pPr>
            <w:tabs>
              <w:tab w:val="right" w:pos="13957"/>
            </w:tabs>
            <w:spacing w:before="200" w:line="240" w:lineRule="auto"/>
            <w:rPr>
              <w:rFonts w:ascii="Proxima Nova" w:eastAsia="Proxima Nova" w:hAnsi="Proxima Nova" w:cs="Proxima Nova"/>
              <w:color w:val="353744"/>
            </w:rPr>
          </w:pPr>
          <w:hyperlink w:anchor="_n1zkenkroda6">
            <w:r w:rsidR="00E6046B">
              <w:rPr>
                <w:rFonts w:ascii="Proxima Nova" w:eastAsia="Proxima Nova" w:hAnsi="Proxima Nova" w:cs="Proxima Nova"/>
                <w:b/>
                <w:color w:val="353744"/>
              </w:rPr>
              <w:t>6. LITERATUUR</w:t>
            </w:r>
          </w:hyperlink>
          <w:r w:rsidR="00E6046B">
            <w:rPr>
              <w:rFonts w:ascii="Proxima Nova" w:eastAsia="Proxima Nova" w:hAnsi="Proxima Nova" w:cs="Proxima Nova"/>
              <w:b/>
              <w:color w:val="353744"/>
            </w:rPr>
            <w:tab/>
          </w:r>
          <w:r w:rsidR="00E6046B">
            <w:fldChar w:fldCharType="begin"/>
          </w:r>
          <w:r w:rsidR="00E6046B">
            <w:instrText xml:space="preserve"> PAGEREF _n1zkenkroda6 \h </w:instrText>
          </w:r>
          <w:r w:rsidR="00E6046B">
            <w:fldChar w:fldCharType="separate"/>
          </w:r>
          <w:r w:rsidR="00E6046B">
            <w:rPr>
              <w:rFonts w:ascii="Proxima Nova" w:eastAsia="Proxima Nova" w:hAnsi="Proxima Nova" w:cs="Proxima Nova"/>
              <w:b/>
              <w:color w:val="353744"/>
            </w:rPr>
            <w:t>7</w:t>
          </w:r>
          <w:r w:rsidR="00E6046B">
            <w:fldChar w:fldCharType="end"/>
          </w:r>
        </w:p>
        <w:p w:rsidR="00D96E48" w:rsidRDefault="00A12197">
          <w:pPr>
            <w:tabs>
              <w:tab w:val="right" w:pos="13957"/>
            </w:tabs>
            <w:spacing w:before="200" w:after="80" w:line="240" w:lineRule="auto"/>
            <w:rPr>
              <w:rFonts w:ascii="Proxima Nova" w:eastAsia="Proxima Nova" w:hAnsi="Proxima Nova" w:cs="Proxima Nova"/>
              <w:color w:val="353744"/>
            </w:rPr>
          </w:pPr>
          <w:hyperlink w:anchor="_1uq229385x9h">
            <w:r w:rsidR="00E6046B">
              <w:rPr>
                <w:rFonts w:ascii="Proxima Nova" w:eastAsia="Proxima Nova" w:hAnsi="Proxima Nova" w:cs="Proxima Nova"/>
                <w:b/>
                <w:color w:val="353744"/>
              </w:rPr>
              <w:t>Bijlage 1:       Ontwikkelplan gebruik en toepassen van de NAO robot</w:t>
            </w:r>
          </w:hyperlink>
          <w:r w:rsidR="00E6046B">
            <w:rPr>
              <w:rFonts w:ascii="Proxima Nova" w:eastAsia="Proxima Nova" w:hAnsi="Proxima Nova" w:cs="Proxima Nova"/>
              <w:b/>
              <w:color w:val="353744"/>
            </w:rPr>
            <w:tab/>
          </w:r>
          <w:r w:rsidR="00E6046B">
            <w:fldChar w:fldCharType="begin"/>
          </w:r>
          <w:r w:rsidR="00E6046B">
            <w:instrText xml:space="preserve"> PAGEREF _1uq229385x9h \h </w:instrText>
          </w:r>
          <w:r w:rsidR="00E6046B">
            <w:fldChar w:fldCharType="separate"/>
          </w:r>
          <w:r w:rsidR="00E6046B">
            <w:rPr>
              <w:rFonts w:ascii="Proxima Nova" w:eastAsia="Proxima Nova" w:hAnsi="Proxima Nova" w:cs="Proxima Nova"/>
              <w:b/>
              <w:color w:val="353744"/>
            </w:rPr>
            <w:t>8</w:t>
          </w:r>
          <w:r w:rsidR="00E6046B">
            <w:fldChar w:fldCharType="end"/>
          </w:r>
          <w:r w:rsidR="00E6046B">
            <w:fldChar w:fldCharType="end"/>
          </w:r>
        </w:p>
      </w:sdtContent>
    </w:sdt>
    <w:p w:rsidR="00D96E48" w:rsidRDefault="00D96E48">
      <w:pPr>
        <w:spacing w:before="200" w:line="312" w:lineRule="auto"/>
        <w:rPr>
          <w:rFonts w:ascii="Proxima Nova" w:eastAsia="Proxima Nova" w:hAnsi="Proxima Nova" w:cs="Proxima Nova"/>
          <w:color w:val="353744"/>
        </w:rPr>
      </w:pPr>
    </w:p>
    <w:p w:rsidR="00D96E48" w:rsidRDefault="00D96E48">
      <w:pPr>
        <w:spacing w:after="200" w:line="240" w:lineRule="auto"/>
        <w:rPr>
          <w:rFonts w:ascii="Proxima Nova" w:eastAsia="Proxima Nova" w:hAnsi="Proxima Nova" w:cs="Proxima Nova"/>
          <w:color w:val="353744"/>
        </w:rPr>
      </w:pPr>
    </w:p>
    <w:p w:rsidR="00D96E48" w:rsidRDefault="00E6046B">
      <w:pPr>
        <w:spacing w:after="200" w:line="240" w:lineRule="auto"/>
        <w:rPr>
          <w:rFonts w:ascii="Proxima Nova" w:eastAsia="Proxima Nova" w:hAnsi="Proxima Nova" w:cs="Proxima Nova"/>
          <w:color w:val="353744"/>
        </w:rPr>
      </w:pPr>
      <w:r>
        <w:br w:type="page"/>
      </w:r>
    </w:p>
    <w:p w:rsidR="00D96E48" w:rsidRDefault="00E6046B">
      <w:pPr>
        <w:pStyle w:val="Kop1"/>
        <w:rPr>
          <w:b/>
          <w:color w:val="353744"/>
          <w:sz w:val="28"/>
          <w:szCs w:val="28"/>
        </w:rPr>
      </w:pPr>
      <w:bookmarkStart w:id="1" w:name="_uk6xvl9uy8y8" w:colFirst="0" w:colLast="0"/>
      <w:bookmarkEnd w:id="1"/>
      <w:r>
        <w:lastRenderedPageBreak/>
        <w:t>1. HUIDIGE SITUATIE</w:t>
      </w:r>
    </w:p>
    <w:p w:rsidR="00D96E48" w:rsidRDefault="00E6046B">
      <w:pPr>
        <w:spacing w:before="200" w:line="312" w:lineRule="auto"/>
        <w:rPr>
          <w:color w:val="353744"/>
        </w:rPr>
      </w:pPr>
      <w:r>
        <w:rPr>
          <w:i/>
          <w:color w:val="353744"/>
        </w:rPr>
        <w:t>Beschrijf wat er tot nu toe is gebeurd op het gebied van het werken met de NAO robot.</w:t>
      </w:r>
      <w:r>
        <w:rPr>
          <w:color w:val="353744"/>
        </w:rPr>
        <w:t xml:space="preserve"> </w:t>
      </w:r>
    </w:p>
    <w:p w:rsidR="00D96E48" w:rsidRDefault="00E6046B">
      <w:pPr>
        <w:pStyle w:val="Kop1"/>
      </w:pPr>
      <w:bookmarkStart w:id="2" w:name="_6xdlg9qa9mi" w:colFirst="0" w:colLast="0"/>
      <w:bookmarkEnd w:id="2"/>
      <w:r>
        <w:t xml:space="preserve">2. GEWENSTE SITUATIE </w:t>
      </w:r>
    </w:p>
    <w:p w:rsidR="00D96E48" w:rsidRDefault="00E6046B">
      <w:pPr>
        <w:jc w:val="both"/>
      </w:pPr>
      <w:r>
        <w:t>We onderscheiden voor de inzet van de NAO robot twee gebieden. Deze zijn onlosmakelijk met elkaar verbonden. Het eerste gebied is computational thinking als onderdeel van digitale geletterdheid in de cirkel de 21e eeuwse vaardigheden.</w:t>
      </w:r>
    </w:p>
    <w:p w:rsidR="00D96E48" w:rsidRDefault="00E6046B">
      <w:pPr>
        <w:spacing w:before="200" w:line="312" w:lineRule="auto"/>
        <w:jc w:val="center"/>
        <w:rPr>
          <w:color w:val="353744"/>
        </w:rPr>
      </w:pPr>
      <w:r>
        <w:rPr>
          <w:color w:val="353744"/>
        </w:rPr>
        <w:t>.</w:t>
      </w:r>
      <w:r>
        <w:rPr>
          <w:rFonts w:ascii="Proxima Nova" w:eastAsia="Proxima Nova" w:hAnsi="Proxima Nova" w:cs="Proxima Nova"/>
          <w:noProof/>
          <w:color w:val="353744"/>
        </w:rPr>
        <w:drawing>
          <wp:inline distT="114300" distB="114300" distL="114300" distR="114300">
            <wp:extent cx="3343275" cy="15748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t="11586"/>
                    <a:stretch>
                      <a:fillRect/>
                    </a:stretch>
                  </pic:blipFill>
                  <pic:spPr>
                    <a:xfrm>
                      <a:off x="0" y="0"/>
                      <a:ext cx="3343275" cy="1574800"/>
                    </a:xfrm>
                    <a:prstGeom prst="rect">
                      <a:avLst/>
                    </a:prstGeom>
                    <a:ln/>
                  </pic:spPr>
                </pic:pic>
              </a:graphicData>
            </a:graphic>
          </wp:inline>
        </w:drawing>
      </w:r>
    </w:p>
    <w:p w:rsidR="00D96E48" w:rsidRDefault="00E6046B">
      <w:pPr>
        <w:spacing w:before="200" w:line="312" w:lineRule="auto"/>
        <w:jc w:val="both"/>
        <w:rPr>
          <w:color w:val="353744"/>
        </w:rPr>
      </w:pPr>
      <w:r>
        <w:rPr>
          <w:color w:val="353744"/>
        </w:rPr>
        <w:t>Naast het inzetten voor het leren van computational thinking is het voor ons ook belangrijk dat de NAO robot als middel wordt ingezet bij het leren van de basisvaardigheden. Recent onderzoek laat zien dat de inzet van een NAO robot hierbij een betekenisvolle bijdrage kan leveren (Konijn &amp; Hoorn, 2017). Wij zien kansen om de NAO robot ook hiervoor te gaan inzetten.</w:t>
      </w:r>
    </w:p>
    <w:p w:rsidR="00D96E48" w:rsidRDefault="00E6046B">
      <w:pPr>
        <w:pStyle w:val="Kop2"/>
        <w:spacing w:before="200" w:line="312" w:lineRule="auto"/>
        <w:jc w:val="both"/>
      </w:pPr>
      <w:bookmarkStart w:id="3" w:name="_8gf7rubo73wv" w:colFirst="0" w:colLast="0"/>
      <w:bookmarkEnd w:id="3"/>
      <w:r>
        <w:t>2.1 DOELEN COMPUTATIONAL THINKING</w:t>
      </w:r>
    </w:p>
    <w:p w:rsidR="00D96E48" w:rsidRDefault="00E6046B">
      <w:pPr>
        <w:spacing w:before="200" w:line="312" w:lineRule="auto"/>
        <w:rPr>
          <w:color w:val="353744"/>
        </w:rPr>
      </w:pPr>
      <w:r>
        <w:rPr>
          <w:color w:val="353744"/>
        </w:rPr>
        <w:t>Om de doelen te bereiken hebben de betrokken collega’s de leidraad voor een ontwikkelplan inzet NAO robot volgens bijlage 1 ingevuld.</w:t>
      </w:r>
    </w:p>
    <w:p w:rsidR="00D96E48" w:rsidRDefault="00E6046B">
      <w:pPr>
        <w:spacing w:before="200" w:line="312" w:lineRule="auto"/>
        <w:jc w:val="both"/>
        <w:rPr>
          <w:color w:val="353744"/>
        </w:rPr>
      </w:pPr>
      <w:r>
        <w:rPr>
          <w:color w:val="353744"/>
        </w:rPr>
        <w:t>Aan het einde van het schooljaar beheersen de leerkrachten …………….., ………………, …………….. op het gebied van computational thinking de volgende vaardigheden:</w:t>
      </w:r>
    </w:p>
    <w:p w:rsidR="00D96E48" w:rsidRDefault="00E6046B">
      <w:pPr>
        <w:spacing w:before="200" w:line="312" w:lineRule="auto"/>
        <w:jc w:val="both"/>
        <w:rPr>
          <w:color w:val="353744"/>
        </w:rPr>
      </w:pPr>
      <w:r>
        <w:rPr>
          <w:color w:val="353744"/>
        </w:rPr>
        <w:lastRenderedPageBreak/>
        <w:t>-</w:t>
      </w:r>
    </w:p>
    <w:p w:rsidR="00D96E48" w:rsidRDefault="00E6046B">
      <w:pPr>
        <w:spacing w:before="200" w:line="312" w:lineRule="auto"/>
        <w:jc w:val="both"/>
        <w:rPr>
          <w:color w:val="353744"/>
        </w:rPr>
      </w:pPr>
      <w:r>
        <w:rPr>
          <w:color w:val="353744"/>
        </w:rPr>
        <w:t>-</w:t>
      </w:r>
    </w:p>
    <w:p w:rsidR="00D96E48" w:rsidRDefault="00E6046B">
      <w:pPr>
        <w:spacing w:before="200" w:line="312" w:lineRule="auto"/>
        <w:jc w:val="both"/>
        <w:rPr>
          <w:color w:val="353744"/>
        </w:rPr>
      </w:pPr>
      <w:r>
        <w:rPr>
          <w:color w:val="353744"/>
        </w:rPr>
        <w:t>-</w:t>
      </w:r>
    </w:p>
    <w:p w:rsidR="00D96E48" w:rsidRDefault="00E6046B">
      <w:pPr>
        <w:spacing w:before="200" w:line="312" w:lineRule="auto"/>
        <w:jc w:val="both"/>
        <w:rPr>
          <w:color w:val="353744"/>
        </w:rPr>
      </w:pPr>
      <w:r>
        <w:rPr>
          <w:color w:val="353744"/>
        </w:rPr>
        <w:t>De leerlingen (van de groepen ………) beheersen op het gebied van computational thinking:</w:t>
      </w:r>
    </w:p>
    <w:p w:rsidR="00D96E48" w:rsidRDefault="00E6046B">
      <w:pPr>
        <w:spacing w:before="200" w:line="312" w:lineRule="auto"/>
        <w:rPr>
          <w:color w:val="353744"/>
        </w:rPr>
      </w:pPr>
      <w:r>
        <w:rPr>
          <w:color w:val="353744"/>
        </w:rPr>
        <w:t>-</w:t>
      </w:r>
    </w:p>
    <w:p w:rsidR="00D96E48" w:rsidRDefault="00E6046B">
      <w:pPr>
        <w:spacing w:before="200" w:line="312" w:lineRule="auto"/>
        <w:rPr>
          <w:color w:val="353744"/>
        </w:rPr>
      </w:pPr>
      <w:r>
        <w:rPr>
          <w:color w:val="353744"/>
        </w:rPr>
        <w:t>-</w:t>
      </w:r>
    </w:p>
    <w:p w:rsidR="00D96E48" w:rsidRDefault="00E6046B">
      <w:pPr>
        <w:spacing w:before="200" w:line="312" w:lineRule="auto"/>
        <w:rPr>
          <w:color w:val="353744"/>
        </w:rPr>
      </w:pPr>
      <w:r>
        <w:rPr>
          <w:color w:val="353744"/>
        </w:rPr>
        <w:t>-</w:t>
      </w:r>
    </w:p>
    <w:p w:rsidR="00D96E48" w:rsidRDefault="00E6046B">
      <w:pPr>
        <w:pStyle w:val="Kop2"/>
        <w:spacing w:before="200" w:line="312" w:lineRule="auto"/>
      </w:pPr>
      <w:bookmarkStart w:id="4" w:name="_kpisksi7wfaj" w:colFirst="0" w:colLast="0"/>
      <w:bookmarkEnd w:id="4"/>
      <w:r>
        <w:t>2.2 DOELEN BASISVAARDIGHEDEN UIT CURRICULUM</w:t>
      </w:r>
    </w:p>
    <w:p w:rsidR="00D96E48" w:rsidRDefault="00E6046B">
      <w:pPr>
        <w:spacing w:before="200" w:line="312" w:lineRule="auto"/>
        <w:rPr>
          <w:color w:val="353744"/>
        </w:rPr>
      </w:pPr>
      <w:r>
        <w:rPr>
          <w:color w:val="353744"/>
        </w:rPr>
        <w:t xml:space="preserve">We willen de robot ook gaan inzetten voor het leren en trainen van de basisvaardigheden …………………... in de groepen …………………………. </w:t>
      </w:r>
    </w:p>
    <w:p w:rsidR="00D96E48" w:rsidRDefault="00E6046B">
      <w:pPr>
        <w:pStyle w:val="Kop2"/>
      </w:pPr>
      <w:bookmarkStart w:id="5" w:name="_azur28xeq8dx" w:colFirst="0" w:colLast="0"/>
      <w:bookmarkEnd w:id="5"/>
      <w:r>
        <w:t>2.3 RELATIE MET OVERIGE DOELEN VAN DE SCHOOL</w:t>
      </w:r>
    </w:p>
    <w:p w:rsidR="00D96E48" w:rsidRDefault="00E6046B">
      <w:pPr>
        <w:rPr>
          <w:i/>
        </w:rPr>
      </w:pPr>
      <w:r>
        <w:rPr>
          <w:i/>
        </w:rPr>
        <w:t xml:space="preserve">De NAO robot maakt wellicht onderdeel uit van andere ontwikkelingen en doelen op school. Beschrijf de relatie. </w:t>
      </w:r>
    </w:p>
    <w:p w:rsidR="00D96E48" w:rsidRDefault="00E6046B">
      <w:pPr>
        <w:pStyle w:val="Kop1"/>
      </w:pPr>
      <w:bookmarkStart w:id="6" w:name="_2j8v53mu6ond" w:colFirst="0" w:colLast="0"/>
      <w:bookmarkEnd w:id="6"/>
      <w:r>
        <w:t>3. Schoolteam en omgeving</w:t>
      </w:r>
    </w:p>
    <w:p w:rsidR="00D96E48" w:rsidRDefault="00E6046B">
      <w:pPr>
        <w:spacing w:before="480" w:line="240" w:lineRule="auto"/>
        <w:jc w:val="both"/>
      </w:pPr>
      <w:r>
        <w:t xml:space="preserve">Naast direct betrokken leerkrachten en leerlingen is het belangrijk de overige collega’s en ouders te informeren en te betrekken bij de voortgang. In het schema wordt weergegeven wat we hieraan in schooljaar 20.. - 20.. gaan doen. </w:t>
      </w:r>
    </w:p>
    <w:p w:rsidR="00D96E48" w:rsidRDefault="00D96E48">
      <w:pPr>
        <w:spacing w:before="200" w:line="312" w:lineRule="auto"/>
        <w:rPr>
          <w:rFonts w:ascii="Proxima Nova" w:eastAsia="Proxima Nova" w:hAnsi="Proxima Nova" w:cs="Proxima Nova"/>
          <w:i/>
          <w:color w:val="353744"/>
        </w:rPr>
      </w:pPr>
    </w:p>
    <w:tbl>
      <w:tblPr>
        <w:tblStyle w:val="a"/>
        <w:tblW w:w="1372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3930"/>
        <w:gridCol w:w="4365"/>
        <w:gridCol w:w="3150"/>
      </w:tblGrid>
      <w:tr w:rsidR="00D96E48">
        <w:tc>
          <w:tcPr>
            <w:tcW w:w="2280" w:type="dxa"/>
            <w:shd w:val="clear" w:color="auto" w:fill="auto"/>
            <w:tcMar>
              <w:top w:w="100" w:type="dxa"/>
              <w:left w:w="100" w:type="dxa"/>
              <w:bottom w:w="100" w:type="dxa"/>
              <w:right w:w="100" w:type="dxa"/>
            </w:tcMar>
          </w:tcPr>
          <w:p w:rsidR="00D96E48" w:rsidRDefault="00D96E48">
            <w:pPr>
              <w:widowControl w:val="0"/>
              <w:spacing w:line="240" w:lineRule="auto"/>
              <w:rPr>
                <w:rFonts w:ascii="Proxima Nova" w:eastAsia="Proxima Nova" w:hAnsi="Proxima Nova" w:cs="Proxima Nova"/>
                <w:b/>
                <w:color w:val="353744"/>
              </w:rPr>
            </w:pPr>
          </w:p>
        </w:tc>
        <w:tc>
          <w:tcPr>
            <w:tcW w:w="3930" w:type="dxa"/>
            <w:shd w:val="clear" w:color="auto" w:fill="auto"/>
            <w:tcMar>
              <w:top w:w="100" w:type="dxa"/>
              <w:left w:w="100" w:type="dxa"/>
              <w:bottom w:w="100" w:type="dxa"/>
              <w:right w:w="100" w:type="dxa"/>
            </w:tcMar>
          </w:tcPr>
          <w:p w:rsidR="00D96E48" w:rsidRDefault="00E6046B">
            <w:pPr>
              <w:widowControl w:val="0"/>
              <w:spacing w:line="240" w:lineRule="auto"/>
              <w:jc w:val="center"/>
              <w:rPr>
                <w:rFonts w:ascii="Proxima Nova" w:eastAsia="Proxima Nova" w:hAnsi="Proxima Nova" w:cs="Proxima Nova"/>
                <w:b/>
                <w:color w:val="353744"/>
              </w:rPr>
            </w:pPr>
            <w:r>
              <w:rPr>
                <w:rFonts w:ascii="Proxima Nova" w:eastAsia="Proxima Nova" w:hAnsi="Proxima Nova" w:cs="Proxima Nova"/>
                <w:b/>
                <w:color w:val="353744"/>
              </w:rPr>
              <w:t>Wat moet hij / zij weten?</w:t>
            </w:r>
          </w:p>
        </w:tc>
        <w:tc>
          <w:tcPr>
            <w:tcW w:w="4365" w:type="dxa"/>
            <w:shd w:val="clear" w:color="auto" w:fill="auto"/>
            <w:tcMar>
              <w:top w:w="100" w:type="dxa"/>
              <w:left w:w="100" w:type="dxa"/>
              <w:bottom w:w="100" w:type="dxa"/>
              <w:right w:w="100" w:type="dxa"/>
            </w:tcMar>
          </w:tcPr>
          <w:p w:rsidR="00D96E48" w:rsidRDefault="00E6046B">
            <w:pPr>
              <w:widowControl w:val="0"/>
              <w:spacing w:line="240" w:lineRule="auto"/>
              <w:jc w:val="center"/>
              <w:rPr>
                <w:rFonts w:ascii="Proxima Nova" w:eastAsia="Proxima Nova" w:hAnsi="Proxima Nova" w:cs="Proxima Nova"/>
                <w:b/>
                <w:color w:val="353744"/>
              </w:rPr>
            </w:pPr>
            <w:r>
              <w:rPr>
                <w:rFonts w:ascii="Proxima Nova" w:eastAsia="Proxima Nova" w:hAnsi="Proxima Nova" w:cs="Proxima Nova"/>
                <w:b/>
                <w:color w:val="353744"/>
              </w:rPr>
              <w:t>Wat moet hij / zij doen?</w:t>
            </w:r>
          </w:p>
        </w:tc>
        <w:tc>
          <w:tcPr>
            <w:tcW w:w="3150" w:type="dxa"/>
            <w:shd w:val="clear" w:color="auto" w:fill="auto"/>
            <w:tcMar>
              <w:top w:w="100" w:type="dxa"/>
              <w:left w:w="100" w:type="dxa"/>
              <w:bottom w:w="100" w:type="dxa"/>
              <w:right w:w="100" w:type="dxa"/>
            </w:tcMar>
          </w:tcPr>
          <w:p w:rsidR="00D96E48" w:rsidRDefault="00E6046B">
            <w:pPr>
              <w:widowControl w:val="0"/>
              <w:spacing w:line="240" w:lineRule="auto"/>
              <w:jc w:val="center"/>
              <w:rPr>
                <w:rFonts w:ascii="Proxima Nova" w:eastAsia="Proxima Nova" w:hAnsi="Proxima Nova" w:cs="Proxima Nova"/>
                <w:b/>
                <w:color w:val="353744"/>
              </w:rPr>
            </w:pPr>
            <w:r>
              <w:rPr>
                <w:rFonts w:ascii="Proxima Nova" w:eastAsia="Proxima Nova" w:hAnsi="Proxima Nova" w:cs="Proxima Nova"/>
                <w:b/>
                <w:color w:val="353744"/>
              </w:rPr>
              <w:t>Wanneer?</w:t>
            </w:r>
          </w:p>
        </w:tc>
      </w:tr>
      <w:tr w:rsidR="00D96E48">
        <w:tc>
          <w:tcPr>
            <w:tcW w:w="2280" w:type="dxa"/>
            <w:shd w:val="clear" w:color="auto" w:fill="auto"/>
            <w:tcMar>
              <w:top w:w="100" w:type="dxa"/>
              <w:left w:w="100" w:type="dxa"/>
              <w:bottom w:w="100" w:type="dxa"/>
              <w:right w:w="100" w:type="dxa"/>
            </w:tcMar>
          </w:tcPr>
          <w:p w:rsidR="00D96E48" w:rsidRDefault="00E6046B">
            <w:pPr>
              <w:widowControl w:val="0"/>
              <w:spacing w:line="240" w:lineRule="auto"/>
              <w:rPr>
                <w:color w:val="353744"/>
              </w:rPr>
            </w:pPr>
            <w:r>
              <w:rPr>
                <w:color w:val="353744"/>
              </w:rPr>
              <w:t>Directeur</w:t>
            </w:r>
          </w:p>
        </w:tc>
        <w:tc>
          <w:tcPr>
            <w:tcW w:w="3930" w:type="dxa"/>
            <w:shd w:val="clear" w:color="auto" w:fill="auto"/>
            <w:tcMar>
              <w:top w:w="100" w:type="dxa"/>
              <w:left w:w="100" w:type="dxa"/>
              <w:bottom w:w="100" w:type="dxa"/>
              <w:right w:w="100" w:type="dxa"/>
            </w:tcMar>
          </w:tcPr>
          <w:p w:rsidR="00D96E48" w:rsidRDefault="00D96E48">
            <w:pPr>
              <w:widowControl w:val="0"/>
              <w:spacing w:line="240" w:lineRule="auto"/>
              <w:rPr>
                <w:rFonts w:ascii="Proxima Nova" w:eastAsia="Proxima Nova" w:hAnsi="Proxima Nova" w:cs="Proxima Nova"/>
                <w:color w:val="353744"/>
              </w:rPr>
            </w:pPr>
          </w:p>
        </w:tc>
        <w:tc>
          <w:tcPr>
            <w:tcW w:w="4365" w:type="dxa"/>
            <w:shd w:val="clear" w:color="auto" w:fill="auto"/>
            <w:tcMar>
              <w:top w:w="100" w:type="dxa"/>
              <w:left w:w="100" w:type="dxa"/>
              <w:bottom w:w="100" w:type="dxa"/>
              <w:right w:w="100" w:type="dxa"/>
            </w:tcMar>
          </w:tcPr>
          <w:p w:rsidR="00D96E48" w:rsidRDefault="00D96E48">
            <w:pPr>
              <w:widowControl w:val="0"/>
              <w:spacing w:line="240" w:lineRule="auto"/>
              <w:rPr>
                <w:rFonts w:ascii="Proxima Nova" w:eastAsia="Proxima Nova" w:hAnsi="Proxima Nova" w:cs="Proxima Nova"/>
                <w:color w:val="353744"/>
              </w:rPr>
            </w:pPr>
          </w:p>
        </w:tc>
        <w:tc>
          <w:tcPr>
            <w:tcW w:w="3150" w:type="dxa"/>
            <w:shd w:val="clear" w:color="auto" w:fill="auto"/>
            <w:tcMar>
              <w:top w:w="100" w:type="dxa"/>
              <w:left w:w="100" w:type="dxa"/>
              <w:bottom w:w="100" w:type="dxa"/>
              <w:right w:w="100" w:type="dxa"/>
            </w:tcMar>
          </w:tcPr>
          <w:p w:rsidR="00D96E48" w:rsidRDefault="00D96E48">
            <w:pPr>
              <w:widowControl w:val="0"/>
              <w:spacing w:line="240" w:lineRule="auto"/>
              <w:rPr>
                <w:rFonts w:ascii="Proxima Nova" w:eastAsia="Proxima Nova" w:hAnsi="Proxima Nova" w:cs="Proxima Nova"/>
                <w:color w:val="353744"/>
              </w:rPr>
            </w:pPr>
          </w:p>
        </w:tc>
      </w:tr>
      <w:tr w:rsidR="00D96E48">
        <w:tc>
          <w:tcPr>
            <w:tcW w:w="2280" w:type="dxa"/>
            <w:shd w:val="clear" w:color="auto" w:fill="auto"/>
            <w:tcMar>
              <w:top w:w="100" w:type="dxa"/>
              <w:left w:w="100" w:type="dxa"/>
              <w:bottom w:w="100" w:type="dxa"/>
              <w:right w:w="100" w:type="dxa"/>
            </w:tcMar>
          </w:tcPr>
          <w:p w:rsidR="00D96E48" w:rsidRDefault="00E6046B">
            <w:pPr>
              <w:widowControl w:val="0"/>
              <w:spacing w:line="240" w:lineRule="auto"/>
              <w:rPr>
                <w:color w:val="353744"/>
              </w:rPr>
            </w:pPr>
            <w:r>
              <w:rPr>
                <w:color w:val="353744"/>
              </w:rPr>
              <w:t>IB’er</w:t>
            </w:r>
          </w:p>
        </w:tc>
        <w:tc>
          <w:tcPr>
            <w:tcW w:w="3930" w:type="dxa"/>
            <w:shd w:val="clear" w:color="auto" w:fill="auto"/>
            <w:tcMar>
              <w:top w:w="100" w:type="dxa"/>
              <w:left w:w="100" w:type="dxa"/>
              <w:bottom w:w="100" w:type="dxa"/>
              <w:right w:w="100" w:type="dxa"/>
            </w:tcMar>
          </w:tcPr>
          <w:p w:rsidR="00D96E48" w:rsidRDefault="00D96E48">
            <w:pPr>
              <w:widowControl w:val="0"/>
              <w:spacing w:line="240" w:lineRule="auto"/>
              <w:rPr>
                <w:rFonts w:ascii="Proxima Nova" w:eastAsia="Proxima Nova" w:hAnsi="Proxima Nova" w:cs="Proxima Nova"/>
                <w:color w:val="353744"/>
              </w:rPr>
            </w:pPr>
          </w:p>
        </w:tc>
        <w:tc>
          <w:tcPr>
            <w:tcW w:w="4365" w:type="dxa"/>
            <w:shd w:val="clear" w:color="auto" w:fill="auto"/>
            <w:tcMar>
              <w:top w:w="100" w:type="dxa"/>
              <w:left w:w="100" w:type="dxa"/>
              <w:bottom w:w="100" w:type="dxa"/>
              <w:right w:w="100" w:type="dxa"/>
            </w:tcMar>
          </w:tcPr>
          <w:p w:rsidR="00D96E48" w:rsidRDefault="00D96E48">
            <w:pPr>
              <w:widowControl w:val="0"/>
              <w:spacing w:line="240" w:lineRule="auto"/>
              <w:rPr>
                <w:rFonts w:ascii="Proxima Nova" w:eastAsia="Proxima Nova" w:hAnsi="Proxima Nova" w:cs="Proxima Nova"/>
                <w:color w:val="353744"/>
              </w:rPr>
            </w:pPr>
          </w:p>
        </w:tc>
        <w:tc>
          <w:tcPr>
            <w:tcW w:w="3150" w:type="dxa"/>
            <w:shd w:val="clear" w:color="auto" w:fill="auto"/>
            <w:tcMar>
              <w:top w:w="100" w:type="dxa"/>
              <w:left w:w="100" w:type="dxa"/>
              <w:bottom w:w="100" w:type="dxa"/>
              <w:right w:w="100" w:type="dxa"/>
            </w:tcMar>
          </w:tcPr>
          <w:p w:rsidR="00D96E48" w:rsidRDefault="00D96E48">
            <w:pPr>
              <w:widowControl w:val="0"/>
              <w:spacing w:line="240" w:lineRule="auto"/>
              <w:rPr>
                <w:rFonts w:ascii="Proxima Nova" w:eastAsia="Proxima Nova" w:hAnsi="Proxima Nova" w:cs="Proxima Nova"/>
                <w:color w:val="353744"/>
              </w:rPr>
            </w:pPr>
          </w:p>
        </w:tc>
      </w:tr>
      <w:tr w:rsidR="00D96E48">
        <w:tc>
          <w:tcPr>
            <w:tcW w:w="2280" w:type="dxa"/>
            <w:shd w:val="clear" w:color="auto" w:fill="auto"/>
            <w:tcMar>
              <w:top w:w="100" w:type="dxa"/>
              <w:left w:w="100" w:type="dxa"/>
              <w:bottom w:w="100" w:type="dxa"/>
              <w:right w:w="100" w:type="dxa"/>
            </w:tcMar>
          </w:tcPr>
          <w:p w:rsidR="00D96E48" w:rsidRDefault="00E6046B">
            <w:pPr>
              <w:widowControl w:val="0"/>
              <w:spacing w:line="240" w:lineRule="auto"/>
              <w:rPr>
                <w:color w:val="353744"/>
              </w:rPr>
            </w:pPr>
            <w:r>
              <w:rPr>
                <w:color w:val="353744"/>
              </w:rPr>
              <w:t>ICT’er</w:t>
            </w:r>
          </w:p>
        </w:tc>
        <w:tc>
          <w:tcPr>
            <w:tcW w:w="3930" w:type="dxa"/>
            <w:shd w:val="clear" w:color="auto" w:fill="auto"/>
            <w:tcMar>
              <w:top w:w="100" w:type="dxa"/>
              <w:left w:w="100" w:type="dxa"/>
              <w:bottom w:w="100" w:type="dxa"/>
              <w:right w:w="100" w:type="dxa"/>
            </w:tcMar>
          </w:tcPr>
          <w:p w:rsidR="00D96E48" w:rsidRDefault="00D96E48">
            <w:pPr>
              <w:widowControl w:val="0"/>
              <w:spacing w:line="240" w:lineRule="auto"/>
              <w:rPr>
                <w:rFonts w:ascii="Proxima Nova" w:eastAsia="Proxima Nova" w:hAnsi="Proxima Nova" w:cs="Proxima Nova"/>
                <w:color w:val="353744"/>
              </w:rPr>
            </w:pPr>
          </w:p>
        </w:tc>
        <w:tc>
          <w:tcPr>
            <w:tcW w:w="4365" w:type="dxa"/>
            <w:shd w:val="clear" w:color="auto" w:fill="auto"/>
            <w:tcMar>
              <w:top w:w="100" w:type="dxa"/>
              <w:left w:w="100" w:type="dxa"/>
              <w:bottom w:w="100" w:type="dxa"/>
              <w:right w:w="100" w:type="dxa"/>
            </w:tcMar>
          </w:tcPr>
          <w:p w:rsidR="00D96E48" w:rsidRDefault="00D96E48">
            <w:pPr>
              <w:widowControl w:val="0"/>
              <w:spacing w:line="240" w:lineRule="auto"/>
              <w:rPr>
                <w:rFonts w:ascii="Proxima Nova" w:eastAsia="Proxima Nova" w:hAnsi="Proxima Nova" w:cs="Proxima Nova"/>
                <w:color w:val="353744"/>
              </w:rPr>
            </w:pPr>
          </w:p>
        </w:tc>
        <w:tc>
          <w:tcPr>
            <w:tcW w:w="3150" w:type="dxa"/>
            <w:shd w:val="clear" w:color="auto" w:fill="auto"/>
            <w:tcMar>
              <w:top w:w="100" w:type="dxa"/>
              <w:left w:w="100" w:type="dxa"/>
              <w:bottom w:w="100" w:type="dxa"/>
              <w:right w:w="100" w:type="dxa"/>
            </w:tcMar>
          </w:tcPr>
          <w:p w:rsidR="00D96E48" w:rsidRDefault="00D96E48">
            <w:pPr>
              <w:widowControl w:val="0"/>
              <w:spacing w:line="240" w:lineRule="auto"/>
              <w:rPr>
                <w:rFonts w:ascii="Proxima Nova" w:eastAsia="Proxima Nova" w:hAnsi="Proxima Nova" w:cs="Proxima Nova"/>
                <w:color w:val="353744"/>
              </w:rPr>
            </w:pPr>
          </w:p>
        </w:tc>
      </w:tr>
      <w:tr w:rsidR="00D96E48">
        <w:tc>
          <w:tcPr>
            <w:tcW w:w="2280" w:type="dxa"/>
            <w:shd w:val="clear" w:color="auto" w:fill="auto"/>
            <w:tcMar>
              <w:top w:w="100" w:type="dxa"/>
              <w:left w:w="100" w:type="dxa"/>
              <w:bottom w:w="100" w:type="dxa"/>
              <w:right w:w="100" w:type="dxa"/>
            </w:tcMar>
          </w:tcPr>
          <w:p w:rsidR="00D96E48" w:rsidRDefault="00E6046B">
            <w:pPr>
              <w:widowControl w:val="0"/>
              <w:spacing w:line="240" w:lineRule="auto"/>
              <w:rPr>
                <w:color w:val="353744"/>
              </w:rPr>
            </w:pPr>
            <w:r>
              <w:rPr>
                <w:color w:val="353744"/>
              </w:rPr>
              <w:t>Projectleider(s)</w:t>
            </w:r>
          </w:p>
        </w:tc>
        <w:tc>
          <w:tcPr>
            <w:tcW w:w="3930" w:type="dxa"/>
            <w:shd w:val="clear" w:color="auto" w:fill="auto"/>
            <w:tcMar>
              <w:top w:w="100" w:type="dxa"/>
              <w:left w:w="100" w:type="dxa"/>
              <w:bottom w:w="100" w:type="dxa"/>
              <w:right w:w="100" w:type="dxa"/>
            </w:tcMar>
          </w:tcPr>
          <w:p w:rsidR="00D96E48" w:rsidRDefault="00D96E48">
            <w:pPr>
              <w:widowControl w:val="0"/>
              <w:spacing w:line="240" w:lineRule="auto"/>
              <w:rPr>
                <w:rFonts w:ascii="Proxima Nova" w:eastAsia="Proxima Nova" w:hAnsi="Proxima Nova" w:cs="Proxima Nova"/>
                <w:color w:val="353744"/>
              </w:rPr>
            </w:pPr>
          </w:p>
        </w:tc>
        <w:tc>
          <w:tcPr>
            <w:tcW w:w="4365" w:type="dxa"/>
            <w:shd w:val="clear" w:color="auto" w:fill="auto"/>
            <w:tcMar>
              <w:top w:w="100" w:type="dxa"/>
              <w:left w:w="100" w:type="dxa"/>
              <w:bottom w:w="100" w:type="dxa"/>
              <w:right w:w="100" w:type="dxa"/>
            </w:tcMar>
          </w:tcPr>
          <w:p w:rsidR="00D96E48" w:rsidRDefault="00D96E48">
            <w:pPr>
              <w:widowControl w:val="0"/>
              <w:spacing w:line="240" w:lineRule="auto"/>
              <w:rPr>
                <w:rFonts w:ascii="Proxima Nova" w:eastAsia="Proxima Nova" w:hAnsi="Proxima Nova" w:cs="Proxima Nova"/>
                <w:color w:val="353744"/>
              </w:rPr>
            </w:pPr>
          </w:p>
        </w:tc>
        <w:tc>
          <w:tcPr>
            <w:tcW w:w="3150" w:type="dxa"/>
            <w:shd w:val="clear" w:color="auto" w:fill="auto"/>
            <w:tcMar>
              <w:top w:w="100" w:type="dxa"/>
              <w:left w:w="100" w:type="dxa"/>
              <w:bottom w:w="100" w:type="dxa"/>
              <w:right w:w="100" w:type="dxa"/>
            </w:tcMar>
          </w:tcPr>
          <w:p w:rsidR="00D96E48" w:rsidRDefault="00D96E48">
            <w:pPr>
              <w:widowControl w:val="0"/>
              <w:spacing w:line="240" w:lineRule="auto"/>
              <w:rPr>
                <w:rFonts w:ascii="Proxima Nova" w:eastAsia="Proxima Nova" w:hAnsi="Proxima Nova" w:cs="Proxima Nova"/>
                <w:color w:val="353744"/>
              </w:rPr>
            </w:pPr>
          </w:p>
        </w:tc>
      </w:tr>
      <w:tr w:rsidR="00D96E48">
        <w:tc>
          <w:tcPr>
            <w:tcW w:w="2280" w:type="dxa"/>
            <w:shd w:val="clear" w:color="auto" w:fill="auto"/>
            <w:tcMar>
              <w:top w:w="100" w:type="dxa"/>
              <w:left w:w="100" w:type="dxa"/>
              <w:bottom w:w="100" w:type="dxa"/>
              <w:right w:w="100" w:type="dxa"/>
            </w:tcMar>
          </w:tcPr>
          <w:p w:rsidR="00D96E48" w:rsidRDefault="00E6046B">
            <w:pPr>
              <w:widowControl w:val="0"/>
              <w:spacing w:line="240" w:lineRule="auto"/>
              <w:rPr>
                <w:color w:val="353744"/>
              </w:rPr>
            </w:pPr>
            <w:r>
              <w:rPr>
                <w:color w:val="353744"/>
              </w:rPr>
              <w:t>Coördinator NWT</w:t>
            </w:r>
          </w:p>
        </w:tc>
        <w:tc>
          <w:tcPr>
            <w:tcW w:w="3930" w:type="dxa"/>
            <w:shd w:val="clear" w:color="auto" w:fill="auto"/>
            <w:tcMar>
              <w:top w:w="100" w:type="dxa"/>
              <w:left w:w="100" w:type="dxa"/>
              <w:bottom w:w="100" w:type="dxa"/>
              <w:right w:w="100" w:type="dxa"/>
            </w:tcMar>
          </w:tcPr>
          <w:p w:rsidR="00D96E48" w:rsidRDefault="00D96E48">
            <w:pPr>
              <w:widowControl w:val="0"/>
              <w:spacing w:line="240" w:lineRule="auto"/>
              <w:rPr>
                <w:rFonts w:ascii="Proxima Nova" w:eastAsia="Proxima Nova" w:hAnsi="Proxima Nova" w:cs="Proxima Nova"/>
                <w:color w:val="353744"/>
              </w:rPr>
            </w:pPr>
          </w:p>
        </w:tc>
        <w:tc>
          <w:tcPr>
            <w:tcW w:w="4365" w:type="dxa"/>
            <w:shd w:val="clear" w:color="auto" w:fill="auto"/>
            <w:tcMar>
              <w:top w:w="100" w:type="dxa"/>
              <w:left w:w="100" w:type="dxa"/>
              <w:bottom w:w="100" w:type="dxa"/>
              <w:right w:w="100" w:type="dxa"/>
            </w:tcMar>
          </w:tcPr>
          <w:p w:rsidR="00D96E48" w:rsidRDefault="00D96E48">
            <w:pPr>
              <w:widowControl w:val="0"/>
              <w:spacing w:line="240" w:lineRule="auto"/>
              <w:rPr>
                <w:rFonts w:ascii="Proxima Nova" w:eastAsia="Proxima Nova" w:hAnsi="Proxima Nova" w:cs="Proxima Nova"/>
                <w:color w:val="353744"/>
              </w:rPr>
            </w:pPr>
          </w:p>
        </w:tc>
        <w:tc>
          <w:tcPr>
            <w:tcW w:w="3150" w:type="dxa"/>
            <w:shd w:val="clear" w:color="auto" w:fill="auto"/>
            <w:tcMar>
              <w:top w:w="100" w:type="dxa"/>
              <w:left w:w="100" w:type="dxa"/>
              <w:bottom w:w="100" w:type="dxa"/>
              <w:right w:w="100" w:type="dxa"/>
            </w:tcMar>
          </w:tcPr>
          <w:p w:rsidR="00D96E48" w:rsidRDefault="00D96E48">
            <w:pPr>
              <w:widowControl w:val="0"/>
              <w:spacing w:line="240" w:lineRule="auto"/>
              <w:rPr>
                <w:rFonts w:ascii="Proxima Nova" w:eastAsia="Proxima Nova" w:hAnsi="Proxima Nova" w:cs="Proxima Nova"/>
                <w:color w:val="353744"/>
              </w:rPr>
            </w:pPr>
          </w:p>
        </w:tc>
      </w:tr>
      <w:tr w:rsidR="00D96E48">
        <w:tc>
          <w:tcPr>
            <w:tcW w:w="2280" w:type="dxa"/>
            <w:shd w:val="clear" w:color="auto" w:fill="auto"/>
            <w:tcMar>
              <w:top w:w="100" w:type="dxa"/>
              <w:left w:w="100" w:type="dxa"/>
              <w:bottom w:w="100" w:type="dxa"/>
              <w:right w:w="100" w:type="dxa"/>
            </w:tcMar>
          </w:tcPr>
          <w:p w:rsidR="00D96E48" w:rsidRDefault="00E6046B">
            <w:pPr>
              <w:widowControl w:val="0"/>
              <w:spacing w:line="240" w:lineRule="auto"/>
              <w:rPr>
                <w:color w:val="353744"/>
              </w:rPr>
            </w:pPr>
            <w:r>
              <w:rPr>
                <w:color w:val="353744"/>
              </w:rPr>
              <w:t>Overige teamleden</w:t>
            </w:r>
          </w:p>
        </w:tc>
        <w:tc>
          <w:tcPr>
            <w:tcW w:w="3930" w:type="dxa"/>
            <w:shd w:val="clear" w:color="auto" w:fill="auto"/>
            <w:tcMar>
              <w:top w:w="100" w:type="dxa"/>
              <w:left w:w="100" w:type="dxa"/>
              <w:bottom w:w="100" w:type="dxa"/>
              <w:right w:w="100" w:type="dxa"/>
            </w:tcMar>
          </w:tcPr>
          <w:p w:rsidR="00D96E48" w:rsidRDefault="00D96E48">
            <w:pPr>
              <w:widowControl w:val="0"/>
              <w:spacing w:line="240" w:lineRule="auto"/>
              <w:rPr>
                <w:rFonts w:ascii="Proxima Nova" w:eastAsia="Proxima Nova" w:hAnsi="Proxima Nova" w:cs="Proxima Nova"/>
                <w:color w:val="353744"/>
              </w:rPr>
            </w:pPr>
          </w:p>
        </w:tc>
        <w:tc>
          <w:tcPr>
            <w:tcW w:w="4365" w:type="dxa"/>
            <w:shd w:val="clear" w:color="auto" w:fill="auto"/>
            <w:tcMar>
              <w:top w:w="100" w:type="dxa"/>
              <w:left w:w="100" w:type="dxa"/>
              <w:bottom w:w="100" w:type="dxa"/>
              <w:right w:w="100" w:type="dxa"/>
            </w:tcMar>
          </w:tcPr>
          <w:p w:rsidR="00D96E48" w:rsidRDefault="00D96E48">
            <w:pPr>
              <w:widowControl w:val="0"/>
              <w:spacing w:line="240" w:lineRule="auto"/>
              <w:rPr>
                <w:rFonts w:ascii="Proxima Nova" w:eastAsia="Proxima Nova" w:hAnsi="Proxima Nova" w:cs="Proxima Nova"/>
                <w:color w:val="353744"/>
              </w:rPr>
            </w:pPr>
          </w:p>
        </w:tc>
        <w:tc>
          <w:tcPr>
            <w:tcW w:w="3150" w:type="dxa"/>
            <w:shd w:val="clear" w:color="auto" w:fill="auto"/>
            <w:tcMar>
              <w:top w:w="100" w:type="dxa"/>
              <w:left w:w="100" w:type="dxa"/>
              <w:bottom w:w="100" w:type="dxa"/>
              <w:right w:w="100" w:type="dxa"/>
            </w:tcMar>
          </w:tcPr>
          <w:p w:rsidR="00D96E48" w:rsidRDefault="00D96E48">
            <w:pPr>
              <w:widowControl w:val="0"/>
              <w:spacing w:line="240" w:lineRule="auto"/>
              <w:rPr>
                <w:rFonts w:ascii="Proxima Nova" w:eastAsia="Proxima Nova" w:hAnsi="Proxima Nova" w:cs="Proxima Nova"/>
                <w:color w:val="353744"/>
              </w:rPr>
            </w:pPr>
          </w:p>
        </w:tc>
      </w:tr>
      <w:tr w:rsidR="00D96E48">
        <w:tc>
          <w:tcPr>
            <w:tcW w:w="2280" w:type="dxa"/>
            <w:shd w:val="clear" w:color="auto" w:fill="auto"/>
            <w:tcMar>
              <w:top w:w="100" w:type="dxa"/>
              <w:left w:w="100" w:type="dxa"/>
              <w:bottom w:w="100" w:type="dxa"/>
              <w:right w:w="100" w:type="dxa"/>
            </w:tcMar>
          </w:tcPr>
          <w:p w:rsidR="00D96E48" w:rsidRDefault="00E6046B">
            <w:pPr>
              <w:widowControl w:val="0"/>
              <w:spacing w:line="240" w:lineRule="auto"/>
              <w:rPr>
                <w:color w:val="353744"/>
              </w:rPr>
            </w:pPr>
            <w:r>
              <w:rPr>
                <w:color w:val="353744"/>
              </w:rPr>
              <w:t>Robotexperts (lln.)</w:t>
            </w:r>
          </w:p>
        </w:tc>
        <w:tc>
          <w:tcPr>
            <w:tcW w:w="3930" w:type="dxa"/>
            <w:shd w:val="clear" w:color="auto" w:fill="auto"/>
            <w:tcMar>
              <w:top w:w="100" w:type="dxa"/>
              <w:left w:w="100" w:type="dxa"/>
              <w:bottom w:w="100" w:type="dxa"/>
              <w:right w:w="100" w:type="dxa"/>
            </w:tcMar>
          </w:tcPr>
          <w:p w:rsidR="00D96E48" w:rsidRDefault="00D96E48">
            <w:pPr>
              <w:widowControl w:val="0"/>
              <w:spacing w:line="240" w:lineRule="auto"/>
              <w:rPr>
                <w:rFonts w:ascii="Proxima Nova" w:eastAsia="Proxima Nova" w:hAnsi="Proxima Nova" w:cs="Proxima Nova"/>
                <w:color w:val="353744"/>
              </w:rPr>
            </w:pPr>
          </w:p>
        </w:tc>
        <w:tc>
          <w:tcPr>
            <w:tcW w:w="4365" w:type="dxa"/>
            <w:shd w:val="clear" w:color="auto" w:fill="auto"/>
            <w:tcMar>
              <w:top w:w="100" w:type="dxa"/>
              <w:left w:w="100" w:type="dxa"/>
              <w:bottom w:w="100" w:type="dxa"/>
              <w:right w:w="100" w:type="dxa"/>
            </w:tcMar>
          </w:tcPr>
          <w:p w:rsidR="00D96E48" w:rsidRDefault="00D96E48">
            <w:pPr>
              <w:widowControl w:val="0"/>
              <w:spacing w:line="240" w:lineRule="auto"/>
              <w:rPr>
                <w:rFonts w:ascii="Proxima Nova" w:eastAsia="Proxima Nova" w:hAnsi="Proxima Nova" w:cs="Proxima Nova"/>
                <w:color w:val="353744"/>
              </w:rPr>
            </w:pPr>
          </w:p>
        </w:tc>
        <w:tc>
          <w:tcPr>
            <w:tcW w:w="3150" w:type="dxa"/>
            <w:shd w:val="clear" w:color="auto" w:fill="auto"/>
            <w:tcMar>
              <w:top w:w="100" w:type="dxa"/>
              <w:left w:w="100" w:type="dxa"/>
              <w:bottom w:w="100" w:type="dxa"/>
              <w:right w:w="100" w:type="dxa"/>
            </w:tcMar>
          </w:tcPr>
          <w:p w:rsidR="00D96E48" w:rsidRDefault="00D96E48">
            <w:pPr>
              <w:widowControl w:val="0"/>
              <w:spacing w:line="240" w:lineRule="auto"/>
              <w:rPr>
                <w:rFonts w:ascii="Proxima Nova" w:eastAsia="Proxima Nova" w:hAnsi="Proxima Nova" w:cs="Proxima Nova"/>
                <w:color w:val="353744"/>
              </w:rPr>
            </w:pPr>
          </w:p>
        </w:tc>
      </w:tr>
      <w:tr w:rsidR="00D96E48">
        <w:tc>
          <w:tcPr>
            <w:tcW w:w="2280" w:type="dxa"/>
            <w:shd w:val="clear" w:color="auto" w:fill="auto"/>
            <w:tcMar>
              <w:top w:w="100" w:type="dxa"/>
              <w:left w:w="100" w:type="dxa"/>
              <w:bottom w:w="100" w:type="dxa"/>
              <w:right w:w="100" w:type="dxa"/>
            </w:tcMar>
          </w:tcPr>
          <w:p w:rsidR="00D96E48" w:rsidRDefault="00E6046B">
            <w:pPr>
              <w:widowControl w:val="0"/>
              <w:spacing w:line="240" w:lineRule="auto"/>
              <w:rPr>
                <w:color w:val="353744"/>
              </w:rPr>
            </w:pPr>
            <w:r>
              <w:rPr>
                <w:color w:val="353744"/>
              </w:rPr>
              <w:t>Ouders</w:t>
            </w:r>
          </w:p>
        </w:tc>
        <w:tc>
          <w:tcPr>
            <w:tcW w:w="3930" w:type="dxa"/>
            <w:shd w:val="clear" w:color="auto" w:fill="auto"/>
            <w:tcMar>
              <w:top w:w="100" w:type="dxa"/>
              <w:left w:w="100" w:type="dxa"/>
              <w:bottom w:w="100" w:type="dxa"/>
              <w:right w:w="100" w:type="dxa"/>
            </w:tcMar>
          </w:tcPr>
          <w:p w:rsidR="00D96E48" w:rsidRDefault="00D96E48">
            <w:pPr>
              <w:widowControl w:val="0"/>
              <w:spacing w:line="240" w:lineRule="auto"/>
              <w:rPr>
                <w:rFonts w:ascii="Proxima Nova" w:eastAsia="Proxima Nova" w:hAnsi="Proxima Nova" w:cs="Proxima Nova"/>
                <w:color w:val="353744"/>
              </w:rPr>
            </w:pPr>
          </w:p>
        </w:tc>
        <w:tc>
          <w:tcPr>
            <w:tcW w:w="4365" w:type="dxa"/>
            <w:shd w:val="clear" w:color="auto" w:fill="auto"/>
            <w:tcMar>
              <w:top w:w="100" w:type="dxa"/>
              <w:left w:w="100" w:type="dxa"/>
              <w:bottom w:w="100" w:type="dxa"/>
              <w:right w:w="100" w:type="dxa"/>
            </w:tcMar>
          </w:tcPr>
          <w:p w:rsidR="00D96E48" w:rsidRDefault="00D96E48">
            <w:pPr>
              <w:widowControl w:val="0"/>
              <w:spacing w:line="240" w:lineRule="auto"/>
              <w:rPr>
                <w:rFonts w:ascii="Proxima Nova" w:eastAsia="Proxima Nova" w:hAnsi="Proxima Nova" w:cs="Proxima Nova"/>
                <w:color w:val="353744"/>
              </w:rPr>
            </w:pPr>
          </w:p>
        </w:tc>
        <w:tc>
          <w:tcPr>
            <w:tcW w:w="3150" w:type="dxa"/>
            <w:shd w:val="clear" w:color="auto" w:fill="auto"/>
            <w:tcMar>
              <w:top w:w="100" w:type="dxa"/>
              <w:left w:w="100" w:type="dxa"/>
              <w:bottom w:w="100" w:type="dxa"/>
              <w:right w:w="100" w:type="dxa"/>
            </w:tcMar>
          </w:tcPr>
          <w:p w:rsidR="00D96E48" w:rsidRDefault="00D96E48">
            <w:pPr>
              <w:widowControl w:val="0"/>
              <w:spacing w:line="240" w:lineRule="auto"/>
              <w:rPr>
                <w:rFonts w:ascii="Proxima Nova" w:eastAsia="Proxima Nova" w:hAnsi="Proxima Nova" w:cs="Proxima Nova"/>
                <w:color w:val="353744"/>
              </w:rPr>
            </w:pPr>
          </w:p>
        </w:tc>
      </w:tr>
      <w:tr w:rsidR="00D96E48">
        <w:tc>
          <w:tcPr>
            <w:tcW w:w="2280" w:type="dxa"/>
            <w:shd w:val="clear" w:color="auto" w:fill="auto"/>
            <w:tcMar>
              <w:top w:w="100" w:type="dxa"/>
              <w:left w:w="100" w:type="dxa"/>
              <w:bottom w:w="100" w:type="dxa"/>
              <w:right w:w="100" w:type="dxa"/>
            </w:tcMar>
          </w:tcPr>
          <w:p w:rsidR="00D96E48" w:rsidRDefault="00E6046B">
            <w:pPr>
              <w:widowControl w:val="0"/>
              <w:spacing w:line="240" w:lineRule="auto"/>
              <w:rPr>
                <w:color w:val="353744"/>
              </w:rPr>
            </w:pPr>
            <w:r>
              <w:rPr>
                <w:color w:val="353744"/>
              </w:rPr>
              <w:t>Beleidsmedewerker</w:t>
            </w:r>
          </w:p>
        </w:tc>
        <w:tc>
          <w:tcPr>
            <w:tcW w:w="3930" w:type="dxa"/>
            <w:shd w:val="clear" w:color="auto" w:fill="auto"/>
            <w:tcMar>
              <w:top w:w="100" w:type="dxa"/>
              <w:left w:w="100" w:type="dxa"/>
              <w:bottom w:w="100" w:type="dxa"/>
              <w:right w:w="100" w:type="dxa"/>
            </w:tcMar>
          </w:tcPr>
          <w:p w:rsidR="00D96E48" w:rsidRDefault="00D96E48">
            <w:pPr>
              <w:widowControl w:val="0"/>
              <w:spacing w:line="240" w:lineRule="auto"/>
              <w:rPr>
                <w:rFonts w:ascii="Proxima Nova" w:eastAsia="Proxima Nova" w:hAnsi="Proxima Nova" w:cs="Proxima Nova"/>
                <w:color w:val="353744"/>
              </w:rPr>
            </w:pPr>
          </w:p>
        </w:tc>
        <w:tc>
          <w:tcPr>
            <w:tcW w:w="4365" w:type="dxa"/>
            <w:shd w:val="clear" w:color="auto" w:fill="auto"/>
            <w:tcMar>
              <w:top w:w="100" w:type="dxa"/>
              <w:left w:w="100" w:type="dxa"/>
              <w:bottom w:w="100" w:type="dxa"/>
              <w:right w:w="100" w:type="dxa"/>
            </w:tcMar>
          </w:tcPr>
          <w:p w:rsidR="00D96E48" w:rsidRDefault="00D96E48">
            <w:pPr>
              <w:widowControl w:val="0"/>
              <w:spacing w:line="240" w:lineRule="auto"/>
              <w:rPr>
                <w:rFonts w:ascii="Proxima Nova" w:eastAsia="Proxima Nova" w:hAnsi="Proxima Nova" w:cs="Proxima Nova"/>
                <w:color w:val="353744"/>
              </w:rPr>
            </w:pPr>
          </w:p>
        </w:tc>
        <w:tc>
          <w:tcPr>
            <w:tcW w:w="3150" w:type="dxa"/>
            <w:shd w:val="clear" w:color="auto" w:fill="auto"/>
            <w:tcMar>
              <w:top w:w="100" w:type="dxa"/>
              <w:left w:w="100" w:type="dxa"/>
              <w:bottom w:w="100" w:type="dxa"/>
              <w:right w:w="100" w:type="dxa"/>
            </w:tcMar>
          </w:tcPr>
          <w:p w:rsidR="00D96E48" w:rsidRDefault="00D96E48">
            <w:pPr>
              <w:widowControl w:val="0"/>
              <w:spacing w:line="240" w:lineRule="auto"/>
              <w:rPr>
                <w:rFonts w:ascii="Proxima Nova" w:eastAsia="Proxima Nova" w:hAnsi="Proxima Nova" w:cs="Proxima Nova"/>
                <w:color w:val="353744"/>
              </w:rPr>
            </w:pPr>
          </w:p>
        </w:tc>
      </w:tr>
      <w:tr w:rsidR="00D96E48">
        <w:tc>
          <w:tcPr>
            <w:tcW w:w="2280" w:type="dxa"/>
            <w:shd w:val="clear" w:color="auto" w:fill="auto"/>
            <w:tcMar>
              <w:top w:w="100" w:type="dxa"/>
              <w:left w:w="100" w:type="dxa"/>
              <w:bottom w:w="100" w:type="dxa"/>
              <w:right w:w="100" w:type="dxa"/>
            </w:tcMar>
          </w:tcPr>
          <w:p w:rsidR="00D96E48" w:rsidRDefault="00E6046B">
            <w:pPr>
              <w:widowControl w:val="0"/>
              <w:spacing w:line="240" w:lineRule="auto"/>
              <w:rPr>
                <w:color w:val="353744"/>
              </w:rPr>
            </w:pPr>
            <w:r>
              <w:rPr>
                <w:color w:val="353744"/>
              </w:rPr>
              <w:t>Beheerder ICT netwerk</w:t>
            </w:r>
          </w:p>
        </w:tc>
        <w:tc>
          <w:tcPr>
            <w:tcW w:w="3930" w:type="dxa"/>
            <w:shd w:val="clear" w:color="auto" w:fill="auto"/>
            <w:tcMar>
              <w:top w:w="100" w:type="dxa"/>
              <w:left w:w="100" w:type="dxa"/>
              <w:bottom w:w="100" w:type="dxa"/>
              <w:right w:w="100" w:type="dxa"/>
            </w:tcMar>
          </w:tcPr>
          <w:p w:rsidR="00D96E48" w:rsidRDefault="00D96E48">
            <w:pPr>
              <w:widowControl w:val="0"/>
              <w:spacing w:line="240" w:lineRule="auto"/>
              <w:rPr>
                <w:rFonts w:ascii="Proxima Nova" w:eastAsia="Proxima Nova" w:hAnsi="Proxima Nova" w:cs="Proxima Nova"/>
                <w:color w:val="353744"/>
              </w:rPr>
            </w:pPr>
          </w:p>
        </w:tc>
        <w:tc>
          <w:tcPr>
            <w:tcW w:w="4365" w:type="dxa"/>
            <w:shd w:val="clear" w:color="auto" w:fill="auto"/>
            <w:tcMar>
              <w:top w:w="100" w:type="dxa"/>
              <w:left w:w="100" w:type="dxa"/>
              <w:bottom w:w="100" w:type="dxa"/>
              <w:right w:w="100" w:type="dxa"/>
            </w:tcMar>
          </w:tcPr>
          <w:p w:rsidR="00D96E48" w:rsidRDefault="00D96E48">
            <w:pPr>
              <w:widowControl w:val="0"/>
              <w:spacing w:line="240" w:lineRule="auto"/>
              <w:rPr>
                <w:rFonts w:ascii="Proxima Nova" w:eastAsia="Proxima Nova" w:hAnsi="Proxima Nova" w:cs="Proxima Nova"/>
                <w:color w:val="353744"/>
              </w:rPr>
            </w:pPr>
          </w:p>
        </w:tc>
        <w:tc>
          <w:tcPr>
            <w:tcW w:w="3150" w:type="dxa"/>
            <w:shd w:val="clear" w:color="auto" w:fill="auto"/>
            <w:tcMar>
              <w:top w:w="100" w:type="dxa"/>
              <w:left w:w="100" w:type="dxa"/>
              <w:bottom w:w="100" w:type="dxa"/>
              <w:right w:w="100" w:type="dxa"/>
            </w:tcMar>
          </w:tcPr>
          <w:p w:rsidR="00D96E48" w:rsidRDefault="00D96E48">
            <w:pPr>
              <w:widowControl w:val="0"/>
              <w:spacing w:line="240" w:lineRule="auto"/>
              <w:rPr>
                <w:rFonts w:ascii="Proxima Nova" w:eastAsia="Proxima Nova" w:hAnsi="Proxima Nova" w:cs="Proxima Nova"/>
                <w:color w:val="353744"/>
              </w:rPr>
            </w:pPr>
          </w:p>
        </w:tc>
      </w:tr>
    </w:tbl>
    <w:p w:rsidR="00D96E48" w:rsidRDefault="00E6046B">
      <w:pPr>
        <w:pStyle w:val="Kop1"/>
        <w:rPr>
          <w:i/>
          <w:sz w:val="22"/>
          <w:szCs w:val="22"/>
        </w:rPr>
      </w:pPr>
      <w:bookmarkStart w:id="7" w:name="_qov3govjmlpt" w:colFirst="0" w:colLast="0"/>
      <w:bookmarkEnd w:id="7"/>
      <w:r>
        <w:rPr>
          <w:i/>
          <w:sz w:val="22"/>
          <w:szCs w:val="22"/>
        </w:rPr>
        <w:t>Voeg toe of verwijder waar nodig.</w:t>
      </w:r>
    </w:p>
    <w:p w:rsidR="00E6046B" w:rsidRDefault="00E6046B">
      <w:pPr>
        <w:rPr>
          <w:sz w:val="40"/>
          <w:szCs w:val="40"/>
        </w:rPr>
      </w:pPr>
      <w:bookmarkStart w:id="8" w:name="_vpx8ahfkal56" w:colFirst="0" w:colLast="0"/>
      <w:bookmarkEnd w:id="8"/>
      <w:r>
        <w:br w:type="page"/>
      </w:r>
    </w:p>
    <w:p w:rsidR="00D96E48" w:rsidRDefault="00E6046B">
      <w:pPr>
        <w:pStyle w:val="Kop1"/>
        <w:rPr>
          <w:rFonts w:ascii="Proxima Nova" w:eastAsia="Proxima Nova" w:hAnsi="Proxima Nova" w:cs="Proxima Nova"/>
          <w:b/>
          <w:color w:val="353744"/>
          <w:sz w:val="28"/>
          <w:szCs w:val="28"/>
        </w:rPr>
      </w:pPr>
      <w:r>
        <w:lastRenderedPageBreak/>
        <w:t>4. KIEMEN EN ANGELS</w:t>
      </w:r>
    </w:p>
    <w:p w:rsidR="00D96E48" w:rsidRDefault="00E6046B">
      <w:pPr>
        <w:spacing w:before="200" w:line="312" w:lineRule="auto"/>
        <w:jc w:val="both"/>
        <w:rPr>
          <w:color w:val="353744"/>
        </w:rPr>
      </w:pPr>
      <w:r>
        <w:rPr>
          <w:color w:val="353744"/>
        </w:rPr>
        <w:t>Er zijn veel factoren die van invloed zijn op het wel of niet slagen van de voorgenomen plannen. Om  (voor zover mogelijk) hier zicht op te krijgen beschrijven we enkele kiemen,en hoe we deze willen inzetten, en angels, en welke maatregelen we hiervoor nemen om de risico’s te beperken.</w:t>
      </w:r>
    </w:p>
    <w:tbl>
      <w:tblPr>
        <w:tblStyle w:val="a0"/>
        <w:tblW w:w="1390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9270"/>
      </w:tblGrid>
      <w:tr w:rsidR="00D96E48">
        <w:tc>
          <w:tcPr>
            <w:tcW w:w="4635" w:type="dxa"/>
            <w:shd w:val="clear" w:color="auto" w:fill="auto"/>
            <w:tcMar>
              <w:top w:w="100" w:type="dxa"/>
              <w:left w:w="100" w:type="dxa"/>
              <w:bottom w:w="100" w:type="dxa"/>
              <w:right w:w="100" w:type="dxa"/>
            </w:tcMar>
          </w:tcPr>
          <w:p w:rsidR="00D96E48" w:rsidRDefault="00E6046B">
            <w:pPr>
              <w:widowControl w:val="0"/>
              <w:spacing w:line="240" w:lineRule="auto"/>
              <w:rPr>
                <w:b/>
                <w:color w:val="353744"/>
              </w:rPr>
            </w:pPr>
            <w:r>
              <w:rPr>
                <w:b/>
                <w:color w:val="353744"/>
              </w:rPr>
              <w:t>Kiemen (kansen)</w:t>
            </w:r>
          </w:p>
        </w:tc>
        <w:tc>
          <w:tcPr>
            <w:tcW w:w="9270" w:type="dxa"/>
            <w:shd w:val="clear" w:color="auto" w:fill="auto"/>
            <w:tcMar>
              <w:top w:w="100" w:type="dxa"/>
              <w:left w:w="100" w:type="dxa"/>
              <w:bottom w:w="100" w:type="dxa"/>
              <w:right w:w="100" w:type="dxa"/>
            </w:tcMar>
          </w:tcPr>
          <w:p w:rsidR="00D96E48" w:rsidRDefault="00E6046B">
            <w:pPr>
              <w:widowControl w:val="0"/>
              <w:spacing w:line="240" w:lineRule="auto"/>
              <w:rPr>
                <w:b/>
                <w:color w:val="353744"/>
              </w:rPr>
            </w:pPr>
            <w:r>
              <w:rPr>
                <w:b/>
                <w:color w:val="353744"/>
              </w:rPr>
              <w:t>Hoe gaan we deze gebruiken / inzetten</w:t>
            </w:r>
          </w:p>
        </w:tc>
      </w:tr>
      <w:tr w:rsidR="00D96E48">
        <w:trPr>
          <w:trHeight w:val="260"/>
        </w:trPr>
        <w:tc>
          <w:tcPr>
            <w:tcW w:w="4635" w:type="dxa"/>
            <w:shd w:val="clear" w:color="auto" w:fill="auto"/>
            <w:tcMar>
              <w:top w:w="100" w:type="dxa"/>
              <w:left w:w="100" w:type="dxa"/>
              <w:bottom w:w="100" w:type="dxa"/>
              <w:right w:w="100" w:type="dxa"/>
            </w:tcMar>
          </w:tcPr>
          <w:p w:rsidR="00D96E48" w:rsidRDefault="00D96E48">
            <w:pPr>
              <w:widowControl w:val="0"/>
              <w:spacing w:line="240" w:lineRule="auto"/>
              <w:rPr>
                <w:color w:val="353744"/>
              </w:rPr>
            </w:pPr>
          </w:p>
        </w:tc>
        <w:tc>
          <w:tcPr>
            <w:tcW w:w="9270" w:type="dxa"/>
            <w:shd w:val="clear" w:color="auto" w:fill="auto"/>
            <w:tcMar>
              <w:top w:w="100" w:type="dxa"/>
              <w:left w:w="100" w:type="dxa"/>
              <w:bottom w:w="100" w:type="dxa"/>
              <w:right w:w="100" w:type="dxa"/>
            </w:tcMar>
          </w:tcPr>
          <w:p w:rsidR="00D96E48" w:rsidRDefault="00D96E48">
            <w:pPr>
              <w:widowControl w:val="0"/>
              <w:spacing w:line="240" w:lineRule="auto"/>
              <w:rPr>
                <w:color w:val="353744"/>
              </w:rPr>
            </w:pPr>
          </w:p>
        </w:tc>
      </w:tr>
      <w:tr w:rsidR="00D96E48">
        <w:tc>
          <w:tcPr>
            <w:tcW w:w="4635" w:type="dxa"/>
            <w:shd w:val="clear" w:color="auto" w:fill="auto"/>
            <w:tcMar>
              <w:top w:w="100" w:type="dxa"/>
              <w:left w:w="100" w:type="dxa"/>
              <w:bottom w:w="100" w:type="dxa"/>
              <w:right w:w="100" w:type="dxa"/>
            </w:tcMar>
          </w:tcPr>
          <w:p w:rsidR="00D96E48" w:rsidRDefault="00D96E48">
            <w:pPr>
              <w:widowControl w:val="0"/>
              <w:spacing w:line="240" w:lineRule="auto"/>
              <w:rPr>
                <w:color w:val="353744"/>
              </w:rPr>
            </w:pPr>
          </w:p>
        </w:tc>
        <w:tc>
          <w:tcPr>
            <w:tcW w:w="9270" w:type="dxa"/>
            <w:shd w:val="clear" w:color="auto" w:fill="auto"/>
            <w:tcMar>
              <w:top w:w="100" w:type="dxa"/>
              <w:left w:w="100" w:type="dxa"/>
              <w:bottom w:w="100" w:type="dxa"/>
              <w:right w:w="100" w:type="dxa"/>
            </w:tcMar>
          </w:tcPr>
          <w:p w:rsidR="00D96E48" w:rsidRDefault="00D96E48">
            <w:pPr>
              <w:widowControl w:val="0"/>
              <w:spacing w:line="240" w:lineRule="auto"/>
              <w:rPr>
                <w:color w:val="353744"/>
              </w:rPr>
            </w:pPr>
          </w:p>
        </w:tc>
      </w:tr>
      <w:tr w:rsidR="00D96E48">
        <w:tc>
          <w:tcPr>
            <w:tcW w:w="4635" w:type="dxa"/>
            <w:shd w:val="clear" w:color="auto" w:fill="auto"/>
            <w:tcMar>
              <w:top w:w="100" w:type="dxa"/>
              <w:left w:w="100" w:type="dxa"/>
              <w:bottom w:w="100" w:type="dxa"/>
              <w:right w:w="100" w:type="dxa"/>
            </w:tcMar>
          </w:tcPr>
          <w:p w:rsidR="00D96E48" w:rsidRDefault="00D96E48">
            <w:pPr>
              <w:widowControl w:val="0"/>
              <w:spacing w:line="240" w:lineRule="auto"/>
              <w:rPr>
                <w:color w:val="353744"/>
              </w:rPr>
            </w:pPr>
          </w:p>
        </w:tc>
        <w:tc>
          <w:tcPr>
            <w:tcW w:w="9270" w:type="dxa"/>
            <w:shd w:val="clear" w:color="auto" w:fill="auto"/>
            <w:tcMar>
              <w:top w:w="100" w:type="dxa"/>
              <w:left w:w="100" w:type="dxa"/>
              <w:bottom w:w="100" w:type="dxa"/>
              <w:right w:w="100" w:type="dxa"/>
            </w:tcMar>
          </w:tcPr>
          <w:p w:rsidR="00D96E48" w:rsidRDefault="00D96E48">
            <w:pPr>
              <w:widowControl w:val="0"/>
              <w:spacing w:line="240" w:lineRule="auto"/>
              <w:rPr>
                <w:color w:val="353744"/>
              </w:rPr>
            </w:pPr>
          </w:p>
        </w:tc>
      </w:tr>
      <w:tr w:rsidR="00D96E48">
        <w:tc>
          <w:tcPr>
            <w:tcW w:w="4635" w:type="dxa"/>
            <w:shd w:val="clear" w:color="auto" w:fill="auto"/>
            <w:tcMar>
              <w:top w:w="100" w:type="dxa"/>
              <w:left w:w="100" w:type="dxa"/>
              <w:bottom w:w="100" w:type="dxa"/>
              <w:right w:w="100" w:type="dxa"/>
            </w:tcMar>
          </w:tcPr>
          <w:p w:rsidR="00D96E48" w:rsidRDefault="00D96E48">
            <w:pPr>
              <w:widowControl w:val="0"/>
              <w:spacing w:line="240" w:lineRule="auto"/>
              <w:rPr>
                <w:color w:val="353744"/>
              </w:rPr>
            </w:pPr>
          </w:p>
        </w:tc>
        <w:tc>
          <w:tcPr>
            <w:tcW w:w="9270" w:type="dxa"/>
            <w:shd w:val="clear" w:color="auto" w:fill="auto"/>
            <w:tcMar>
              <w:top w:w="100" w:type="dxa"/>
              <w:left w:w="100" w:type="dxa"/>
              <w:bottom w:w="100" w:type="dxa"/>
              <w:right w:w="100" w:type="dxa"/>
            </w:tcMar>
          </w:tcPr>
          <w:p w:rsidR="00D96E48" w:rsidRDefault="00D96E48">
            <w:pPr>
              <w:widowControl w:val="0"/>
              <w:spacing w:line="240" w:lineRule="auto"/>
              <w:rPr>
                <w:color w:val="353744"/>
              </w:rPr>
            </w:pPr>
          </w:p>
        </w:tc>
      </w:tr>
    </w:tbl>
    <w:p w:rsidR="00D96E48" w:rsidRDefault="00D96E48">
      <w:pPr>
        <w:spacing w:before="200" w:line="312" w:lineRule="auto"/>
        <w:rPr>
          <w:rFonts w:ascii="Proxima Nova" w:eastAsia="Proxima Nova" w:hAnsi="Proxima Nova" w:cs="Proxima Nova"/>
          <w:color w:val="353744"/>
        </w:rPr>
      </w:pPr>
    </w:p>
    <w:tbl>
      <w:tblPr>
        <w:tblStyle w:val="a1"/>
        <w:tblW w:w="1390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9270"/>
      </w:tblGrid>
      <w:tr w:rsidR="00D96E48">
        <w:tc>
          <w:tcPr>
            <w:tcW w:w="4635" w:type="dxa"/>
            <w:shd w:val="clear" w:color="auto" w:fill="auto"/>
            <w:tcMar>
              <w:top w:w="100" w:type="dxa"/>
              <w:left w:w="100" w:type="dxa"/>
              <w:bottom w:w="100" w:type="dxa"/>
              <w:right w:w="100" w:type="dxa"/>
            </w:tcMar>
          </w:tcPr>
          <w:p w:rsidR="00D96E48" w:rsidRDefault="00E6046B">
            <w:pPr>
              <w:widowControl w:val="0"/>
              <w:spacing w:line="240" w:lineRule="auto"/>
              <w:rPr>
                <w:b/>
                <w:color w:val="353744"/>
              </w:rPr>
            </w:pPr>
            <w:r>
              <w:rPr>
                <w:b/>
                <w:color w:val="353744"/>
              </w:rPr>
              <w:t>Angels (bedreigingen)</w:t>
            </w:r>
          </w:p>
        </w:tc>
        <w:tc>
          <w:tcPr>
            <w:tcW w:w="9270" w:type="dxa"/>
            <w:shd w:val="clear" w:color="auto" w:fill="auto"/>
            <w:tcMar>
              <w:top w:w="100" w:type="dxa"/>
              <w:left w:w="100" w:type="dxa"/>
              <w:bottom w:w="100" w:type="dxa"/>
              <w:right w:w="100" w:type="dxa"/>
            </w:tcMar>
          </w:tcPr>
          <w:p w:rsidR="00D96E48" w:rsidRDefault="00E6046B">
            <w:pPr>
              <w:widowControl w:val="0"/>
              <w:spacing w:line="240" w:lineRule="auto"/>
              <w:rPr>
                <w:b/>
                <w:color w:val="353744"/>
              </w:rPr>
            </w:pPr>
            <w:r>
              <w:rPr>
                <w:b/>
                <w:color w:val="353744"/>
              </w:rPr>
              <w:t>Wat doen we eraan om de kans te reduceren / doen we als het plaatsvindt.</w:t>
            </w:r>
          </w:p>
        </w:tc>
      </w:tr>
      <w:tr w:rsidR="00D96E48">
        <w:trPr>
          <w:trHeight w:val="260"/>
        </w:trPr>
        <w:tc>
          <w:tcPr>
            <w:tcW w:w="4635" w:type="dxa"/>
            <w:shd w:val="clear" w:color="auto" w:fill="auto"/>
            <w:tcMar>
              <w:top w:w="100" w:type="dxa"/>
              <w:left w:w="100" w:type="dxa"/>
              <w:bottom w:w="100" w:type="dxa"/>
              <w:right w:w="100" w:type="dxa"/>
            </w:tcMar>
          </w:tcPr>
          <w:p w:rsidR="00D96E48" w:rsidRDefault="00D96E48">
            <w:pPr>
              <w:widowControl w:val="0"/>
              <w:spacing w:line="240" w:lineRule="auto"/>
              <w:rPr>
                <w:color w:val="353744"/>
              </w:rPr>
            </w:pPr>
          </w:p>
        </w:tc>
        <w:tc>
          <w:tcPr>
            <w:tcW w:w="9270" w:type="dxa"/>
            <w:shd w:val="clear" w:color="auto" w:fill="auto"/>
            <w:tcMar>
              <w:top w:w="100" w:type="dxa"/>
              <w:left w:w="100" w:type="dxa"/>
              <w:bottom w:w="100" w:type="dxa"/>
              <w:right w:w="100" w:type="dxa"/>
            </w:tcMar>
          </w:tcPr>
          <w:p w:rsidR="00D96E48" w:rsidRDefault="00D96E48">
            <w:pPr>
              <w:widowControl w:val="0"/>
              <w:spacing w:line="240" w:lineRule="auto"/>
              <w:rPr>
                <w:color w:val="353744"/>
              </w:rPr>
            </w:pPr>
          </w:p>
        </w:tc>
      </w:tr>
      <w:tr w:rsidR="00D96E48">
        <w:tc>
          <w:tcPr>
            <w:tcW w:w="4635" w:type="dxa"/>
            <w:shd w:val="clear" w:color="auto" w:fill="auto"/>
            <w:tcMar>
              <w:top w:w="100" w:type="dxa"/>
              <w:left w:w="100" w:type="dxa"/>
              <w:bottom w:w="100" w:type="dxa"/>
              <w:right w:w="100" w:type="dxa"/>
            </w:tcMar>
          </w:tcPr>
          <w:p w:rsidR="00D96E48" w:rsidRDefault="00D96E48">
            <w:pPr>
              <w:widowControl w:val="0"/>
              <w:spacing w:line="240" w:lineRule="auto"/>
              <w:rPr>
                <w:color w:val="353744"/>
              </w:rPr>
            </w:pPr>
          </w:p>
        </w:tc>
        <w:tc>
          <w:tcPr>
            <w:tcW w:w="9270" w:type="dxa"/>
            <w:shd w:val="clear" w:color="auto" w:fill="auto"/>
            <w:tcMar>
              <w:top w:w="100" w:type="dxa"/>
              <w:left w:w="100" w:type="dxa"/>
              <w:bottom w:w="100" w:type="dxa"/>
              <w:right w:w="100" w:type="dxa"/>
            </w:tcMar>
          </w:tcPr>
          <w:p w:rsidR="00D96E48" w:rsidRDefault="00D96E48">
            <w:pPr>
              <w:widowControl w:val="0"/>
              <w:spacing w:line="240" w:lineRule="auto"/>
              <w:rPr>
                <w:color w:val="353744"/>
              </w:rPr>
            </w:pPr>
          </w:p>
        </w:tc>
      </w:tr>
      <w:tr w:rsidR="00D96E48">
        <w:tc>
          <w:tcPr>
            <w:tcW w:w="4635" w:type="dxa"/>
            <w:shd w:val="clear" w:color="auto" w:fill="auto"/>
            <w:tcMar>
              <w:top w:w="100" w:type="dxa"/>
              <w:left w:w="100" w:type="dxa"/>
              <w:bottom w:w="100" w:type="dxa"/>
              <w:right w:w="100" w:type="dxa"/>
            </w:tcMar>
          </w:tcPr>
          <w:p w:rsidR="00D96E48" w:rsidRDefault="00D96E48">
            <w:pPr>
              <w:widowControl w:val="0"/>
              <w:spacing w:line="240" w:lineRule="auto"/>
              <w:rPr>
                <w:color w:val="353744"/>
              </w:rPr>
            </w:pPr>
          </w:p>
        </w:tc>
        <w:tc>
          <w:tcPr>
            <w:tcW w:w="9270" w:type="dxa"/>
            <w:shd w:val="clear" w:color="auto" w:fill="auto"/>
            <w:tcMar>
              <w:top w:w="100" w:type="dxa"/>
              <w:left w:w="100" w:type="dxa"/>
              <w:bottom w:w="100" w:type="dxa"/>
              <w:right w:w="100" w:type="dxa"/>
            </w:tcMar>
          </w:tcPr>
          <w:p w:rsidR="00D96E48" w:rsidRDefault="00D96E48">
            <w:pPr>
              <w:widowControl w:val="0"/>
              <w:spacing w:line="240" w:lineRule="auto"/>
              <w:rPr>
                <w:color w:val="353744"/>
              </w:rPr>
            </w:pPr>
          </w:p>
        </w:tc>
      </w:tr>
      <w:tr w:rsidR="00D96E48">
        <w:tc>
          <w:tcPr>
            <w:tcW w:w="4635" w:type="dxa"/>
            <w:shd w:val="clear" w:color="auto" w:fill="auto"/>
            <w:tcMar>
              <w:top w:w="100" w:type="dxa"/>
              <w:left w:w="100" w:type="dxa"/>
              <w:bottom w:w="100" w:type="dxa"/>
              <w:right w:w="100" w:type="dxa"/>
            </w:tcMar>
          </w:tcPr>
          <w:p w:rsidR="00D96E48" w:rsidRDefault="00D96E48">
            <w:pPr>
              <w:widowControl w:val="0"/>
              <w:spacing w:line="240" w:lineRule="auto"/>
              <w:rPr>
                <w:color w:val="353744"/>
              </w:rPr>
            </w:pPr>
          </w:p>
        </w:tc>
        <w:tc>
          <w:tcPr>
            <w:tcW w:w="9270" w:type="dxa"/>
            <w:shd w:val="clear" w:color="auto" w:fill="auto"/>
            <w:tcMar>
              <w:top w:w="100" w:type="dxa"/>
              <w:left w:w="100" w:type="dxa"/>
              <w:bottom w:w="100" w:type="dxa"/>
              <w:right w:w="100" w:type="dxa"/>
            </w:tcMar>
          </w:tcPr>
          <w:p w:rsidR="00D96E48" w:rsidRDefault="00D96E48">
            <w:pPr>
              <w:widowControl w:val="0"/>
              <w:spacing w:line="240" w:lineRule="auto"/>
              <w:rPr>
                <w:color w:val="353744"/>
              </w:rPr>
            </w:pPr>
          </w:p>
        </w:tc>
      </w:tr>
    </w:tbl>
    <w:p w:rsidR="00D96E48" w:rsidRDefault="00D96E48">
      <w:pPr>
        <w:pStyle w:val="Kop1"/>
        <w:rPr>
          <w:rFonts w:ascii="Proxima Nova" w:eastAsia="Proxima Nova" w:hAnsi="Proxima Nova" w:cs="Proxima Nova"/>
          <w:b/>
          <w:color w:val="353744"/>
          <w:sz w:val="28"/>
          <w:szCs w:val="28"/>
        </w:rPr>
      </w:pPr>
      <w:bookmarkStart w:id="9" w:name="_fuo02raeumj8" w:colFirst="0" w:colLast="0"/>
      <w:bookmarkEnd w:id="9"/>
    </w:p>
    <w:p w:rsidR="00D96E48" w:rsidRDefault="00E6046B">
      <w:pPr>
        <w:pStyle w:val="Kop1"/>
        <w:rPr>
          <w:rFonts w:ascii="Proxima Nova" w:eastAsia="Proxima Nova" w:hAnsi="Proxima Nova" w:cs="Proxima Nova"/>
          <w:color w:val="353744"/>
        </w:rPr>
      </w:pPr>
      <w:bookmarkStart w:id="10" w:name="_flrpimj2mkka" w:colFirst="0" w:colLast="0"/>
      <w:bookmarkEnd w:id="10"/>
      <w:r>
        <w:t xml:space="preserve">5. PLANNING SCHOOLJAAR 2018-2019 </w:t>
      </w:r>
    </w:p>
    <w:tbl>
      <w:tblPr>
        <w:tblStyle w:val="a2"/>
        <w:tblW w:w="1395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25"/>
        <w:gridCol w:w="3285"/>
        <w:gridCol w:w="3555"/>
        <w:gridCol w:w="3285"/>
      </w:tblGrid>
      <w:tr w:rsidR="00D96E48">
        <w:tc>
          <w:tcPr>
            <w:tcW w:w="3825" w:type="dxa"/>
            <w:shd w:val="clear" w:color="auto" w:fill="auto"/>
            <w:tcMar>
              <w:top w:w="100" w:type="dxa"/>
              <w:left w:w="100" w:type="dxa"/>
              <w:bottom w:w="100" w:type="dxa"/>
              <w:right w:w="100" w:type="dxa"/>
            </w:tcMar>
          </w:tcPr>
          <w:p w:rsidR="00D96E48" w:rsidRDefault="00E6046B">
            <w:pPr>
              <w:spacing w:line="240" w:lineRule="auto"/>
              <w:rPr>
                <w:b/>
              </w:rPr>
            </w:pPr>
            <w:r>
              <w:rPr>
                <w:b/>
              </w:rPr>
              <w:t>September 2018</w:t>
            </w:r>
          </w:p>
          <w:p w:rsidR="00D96E48" w:rsidRDefault="00D96E48">
            <w:pPr>
              <w:spacing w:line="240" w:lineRule="auto"/>
              <w:rPr>
                <w:b/>
              </w:rPr>
            </w:pPr>
          </w:p>
          <w:p w:rsidR="00D96E48" w:rsidRDefault="00D96E48">
            <w:pPr>
              <w:spacing w:line="240" w:lineRule="auto"/>
              <w:rPr>
                <w:b/>
              </w:rPr>
            </w:pPr>
          </w:p>
          <w:p w:rsidR="00D96E48" w:rsidRDefault="00D96E48">
            <w:pPr>
              <w:spacing w:line="240" w:lineRule="auto"/>
              <w:rPr>
                <w:b/>
              </w:rPr>
            </w:pPr>
          </w:p>
        </w:tc>
        <w:tc>
          <w:tcPr>
            <w:tcW w:w="3285" w:type="dxa"/>
            <w:shd w:val="clear" w:color="auto" w:fill="auto"/>
            <w:tcMar>
              <w:top w:w="100" w:type="dxa"/>
              <w:left w:w="100" w:type="dxa"/>
              <w:bottom w:w="100" w:type="dxa"/>
              <w:right w:w="100" w:type="dxa"/>
            </w:tcMar>
          </w:tcPr>
          <w:p w:rsidR="00D96E48" w:rsidRDefault="00E6046B">
            <w:pPr>
              <w:spacing w:line="240" w:lineRule="auto"/>
              <w:rPr>
                <w:b/>
              </w:rPr>
            </w:pPr>
            <w:r>
              <w:rPr>
                <w:b/>
              </w:rPr>
              <w:t>Oktober</w:t>
            </w:r>
          </w:p>
          <w:p w:rsidR="00D96E48" w:rsidRDefault="00D96E48">
            <w:pPr>
              <w:spacing w:line="240" w:lineRule="auto"/>
              <w:rPr>
                <w:b/>
              </w:rPr>
            </w:pPr>
          </w:p>
        </w:tc>
        <w:tc>
          <w:tcPr>
            <w:tcW w:w="3555" w:type="dxa"/>
            <w:shd w:val="clear" w:color="auto" w:fill="auto"/>
            <w:tcMar>
              <w:top w:w="100" w:type="dxa"/>
              <w:left w:w="100" w:type="dxa"/>
              <w:bottom w:w="100" w:type="dxa"/>
              <w:right w:w="100" w:type="dxa"/>
            </w:tcMar>
          </w:tcPr>
          <w:p w:rsidR="00D96E48" w:rsidRDefault="00E6046B">
            <w:pPr>
              <w:spacing w:line="240" w:lineRule="auto"/>
              <w:rPr>
                <w:b/>
              </w:rPr>
            </w:pPr>
            <w:r>
              <w:rPr>
                <w:b/>
              </w:rPr>
              <w:t>November</w:t>
            </w:r>
          </w:p>
          <w:p w:rsidR="00D96E48" w:rsidRDefault="00D96E48">
            <w:pPr>
              <w:spacing w:line="240" w:lineRule="auto"/>
              <w:rPr>
                <w:b/>
              </w:rPr>
            </w:pPr>
          </w:p>
        </w:tc>
        <w:tc>
          <w:tcPr>
            <w:tcW w:w="3285" w:type="dxa"/>
            <w:shd w:val="clear" w:color="auto" w:fill="auto"/>
            <w:tcMar>
              <w:top w:w="100" w:type="dxa"/>
              <w:left w:w="100" w:type="dxa"/>
              <w:bottom w:w="100" w:type="dxa"/>
              <w:right w:w="100" w:type="dxa"/>
            </w:tcMar>
          </w:tcPr>
          <w:p w:rsidR="00D96E48" w:rsidRDefault="00E6046B">
            <w:pPr>
              <w:spacing w:line="240" w:lineRule="auto"/>
              <w:rPr>
                <w:b/>
              </w:rPr>
            </w:pPr>
            <w:r>
              <w:rPr>
                <w:b/>
              </w:rPr>
              <w:t>December</w:t>
            </w:r>
          </w:p>
          <w:p w:rsidR="00D96E48" w:rsidRDefault="00D96E48">
            <w:pPr>
              <w:spacing w:line="240" w:lineRule="auto"/>
              <w:rPr>
                <w:b/>
              </w:rPr>
            </w:pPr>
          </w:p>
          <w:p w:rsidR="00D96E48" w:rsidRDefault="00D96E48">
            <w:pPr>
              <w:spacing w:line="240" w:lineRule="auto"/>
              <w:rPr>
                <w:b/>
              </w:rPr>
            </w:pPr>
          </w:p>
        </w:tc>
      </w:tr>
      <w:tr w:rsidR="00D96E48">
        <w:tc>
          <w:tcPr>
            <w:tcW w:w="3825" w:type="dxa"/>
            <w:shd w:val="clear" w:color="auto" w:fill="auto"/>
            <w:tcMar>
              <w:top w:w="100" w:type="dxa"/>
              <w:left w:w="100" w:type="dxa"/>
              <w:bottom w:w="100" w:type="dxa"/>
              <w:right w:w="100" w:type="dxa"/>
            </w:tcMar>
          </w:tcPr>
          <w:p w:rsidR="00D96E48" w:rsidRDefault="00E6046B">
            <w:pPr>
              <w:spacing w:line="240" w:lineRule="auto"/>
              <w:rPr>
                <w:b/>
              </w:rPr>
            </w:pPr>
            <w:r>
              <w:rPr>
                <w:b/>
              </w:rPr>
              <w:t>Januari 2019</w:t>
            </w:r>
          </w:p>
          <w:p w:rsidR="00D96E48" w:rsidRDefault="00D96E48">
            <w:pPr>
              <w:spacing w:line="240" w:lineRule="auto"/>
              <w:rPr>
                <w:b/>
              </w:rPr>
            </w:pPr>
          </w:p>
          <w:p w:rsidR="00D96E48" w:rsidRDefault="00D96E48">
            <w:pPr>
              <w:spacing w:line="240" w:lineRule="auto"/>
              <w:rPr>
                <w:b/>
              </w:rPr>
            </w:pPr>
          </w:p>
          <w:p w:rsidR="00D96E48" w:rsidRDefault="00D96E48">
            <w:pPr>
              <w:spacing w:line="240" w:lineRule="auto"/>
              <w:rPr>
                <w:b/>
              </w:rPr>
            </w:pPr>
          </w:p>
        </w:tc>
        <w:tc>
          <w:tcPr>
            <w:tcW w:w="3285" w:type="dxa"/>
            <w:shd w:val="clear" w:color="auto" w:fill="auto"/>
            <w:tcMar>
              <w:top w:w="100" w:type="dxa"/>
              <w:left w:w="100" w:type="dxa"/>
              <w:bottom w:w="100" w:type="dxa"/>
              <w:right w:w="100" w:type="dxa"/>
            </w:tcMar>
          </w:tcPr>
          <w:p w:rsidR="00D96E48" w:rsidRDefault="00E6046B">
            <w:pPr>
              <w:spacing w:line="240" w:lineRule="auto"/>
              <w:rPr>
                <w:b/>
              </w:rPr>
            </w:pPr>
            <w:r>
              <w:rPr>
                <w:b/>
              </w:rPr>
              <w:t>Februari</w:t>
            </w:r>
          </w:p>
          <w:p w:rsidR="00D96E48" w:rsidRDefault="00D96E48">
            <w:pPr>
              <w:spacing w:line="240" w:lineRule="auto"/>
              <w:rPr>
                <w:b/>
              </w:rPr>
            </w:pPr>
          </w:p>
        </w:tc>
        <w:tc>
          <w:tcPr>
            <w:tcW w:w="3555" w:type="dxa"/>
            <w:shd w:val="clear" w:color="auto" w:fill="auto"/>
            <w:tcMar>
              <w:top w:w="100" w:type="dxa"/>
              <w:left w:w="100" w:type="dxa"/>
              <w:bottom w:w="100" w:type="dxa"/>
              <w:right w:w="100" w:type="dxa"/>
            </w:tcMar>
          </w:tcPr>
          <w:p w:rsidR="00D96E48" w:rsidRDefault="00E6046B">
            <w:pPr>
              <w:spacing w:line="240" w:lineRule="auto"/>
              <w:rPr>
                <w:b/>
              </w:rPr>
            </w:pPr>
            <w:r>
              <w:rPr>
                <w:b/>
              </w:rPr>
              <w:t>Maart</w:t>
            </w:r>
          </w:p>
          <w:p w:rsidR="00D96E48" w:rsidRDefault="00D96E48">
            <w:pPr>
              <w:spacing w:line="240" w:lineRule="auto"/>
              <w:rPr>
                <w:b/>
              </w:rPr>
            </w:pPr>
          </w:p>
        </w:tc>
        <w:tc>
          <w:tcPr>
            <w:tcW w:w="3285" w:type="dxa"/>
            <w:shd w:val="clear" w:color="auto" w:fill="auto"/>
            <w:tcMar>
              <w:top w:w="100" w:type="dxa"/>
              <w:left w:w="100" w:type="dxa"/>
              <w:bottom w:w="100" w:type="dxa"/>
              <w:right w:w="100" w:type="dxa"/>
            </w:tcMar>
          </w:tcPr>
          <w:p w:rsidR="00D96E48" w:rsidRDefault="00E6046B">
            <w:pPr>
              <w:spacing w:line="240" w:lineRule="auto"/>
              <w:rPr>
                <w:b/>
              </w:rPr>
            </w:pPr>
            <w:r>
              <w:rPr>
                <w:b/>
              </w:rPr>
              <w:t>April</w:t>
            </w:r>
          </w:p>
          <w:p w:rsidR="00D96E48" w:rsidRDefault="00D96E48">
            <w:pPr>
              <w:spacing w:line="240" w:lineRule="auto"/>
              <w:rPr>
                <w:b/>
              </w:rPr>
            </w:pPr>
          </w:p>
        </w:tc>
      </w:tr>
      <w:tr w:rsidR="00D96E48">
        <w:tc>
          <w:tcPr>
            <w:tcW w:w="3825" w:type="dxa"/>
            <w:shd w:val="clear" w:color="auto" w:fill="auto"/>
            <w:tcMar>
              <w:top w:w="100" w:type="dxa"/>
              <w:left w:w="100" w:type="dxa"/>
              <w:bottom w:w="100" w:type="dxa"/>
              <w:right w:w="100" w:type="dxa"/>
            </w:tcMar>
          </w:tcPr>
          <w:p w:rsidR="00D96E48" w:rsidRDefault="00E6046B">
            <w:pPr>
              <w:spacing w:line="240" w:lineRule="auto"/>
              <w:rPr>
                <w:b/>
              </w:rPr>
            </w:pPr>
            <w:r>
              <w:rPr>
                <w:b/>
              </w:rPr>
              <w:t>Mei</w:t>
            </w:r>
          </w:p>
          <w:p w:rsidR="00D96E48" w:rsidRDefault="00D96E48">
            <w:pPr>
              <w:spacing w:line="240" w:lineRule="auto"/>
              <w:rPr>
                <w:b/>
              </w:rPr>
            </w:pPr>
          </w:p>
          <w:p w:rsidR="00D96E48" w:rsidRDefault="00D96E48">
            <w:pPr>
              <w:spacing w:line="240" w:lineRule="auto"/>
              <w:rPr>
                <w:b/>
              </w:rPr>
            </w:pPr>
          </w:p>
          <w:p w:rsidR="00D96E48" w:rsidRDefault="00D96E48">
            <w:pPr>
              <w:spacing w:line="240" w:lineRule="auto"/>
              <w:rPr>
                <w:b/>
              </w:rPr>
            </w:pPr>
          </w:p>
        </w:tc>
        <w:tc>
          <w:tcPr>
            <w:tcW w:w="3285" w:type="dxa"/>
            <w:shd w:val="clear" w:color="auto" w:fill="auto"/>
            <w:tcMar>
              <w:top w:w="100" w:type="dxa"/>
              <w:left w:w="100" w:type="dxa"/>
              <w:bottom w:w="100" w:type="dxa"/>
              <w:right w:w="100" w:type="dxa"/>
            </w:tcMar>
          </w:tcPr>
          <w:p w:rsidR="00D96E48" w:rsidRDefault="00E6046B">
            <w:pPr>
              <w:spacing w:line="240" w:lineRule="auto"/>
              <w:rPr>
                <w:b/>
              </w:rPr>
            </w:pPr>
            <w:r>
              <w:rPr>
                <w:b/>
              </w:rPr>
              <w:t>Juni</w:t>
            </w:r>
          </w:p>
          <w:p w:rsidR="00D96E48" w:rsidRDefault="00D96E48">
            <w:pPr>
              <w:spacing w:line="240" w:lineRule="auto"/>
              <w:rPr>
                <w:b/>
              </w:rPr>
            </w:pPr>
          </w:p>
        </w:tc>
        <w:tc>
          <w:tcPr>
            <w:tcW w:w="3555" w:type="dxa"/>
            <w:shd w:val="clear" w:color="auto" w:fill="auto"/>
            <w:tcMar>
              <w:top w:w="100" w:type="dxa"/>
              <w:left w:w="100" w:type="dxa"/>
              <w:bottom w:w="100" w:type="dxa"/>
              <w:right w:w="100" w:type="dxa"/>
            </w:tcMar>
          </w:tcPr>
          <w:p w:rsidR="00D96E48" w:rsidRDefault="00E6046B">
            <w:pPr>
              <w:spacing w:line="240" w:lineRule="auto"/>
              <w:rPr>
                <w:b/>
              </w:rPr>
            </w:pPr>
            <w:r>
              <w:rPr>
                <w:b/>
              </w:rPr>
              <w:t>Juli</w:t>
            </w:r>
          </w:p>
          <w:p w:rsidR="00D96E48" w:rsidRDefault="00D96E48">
            <w:pPr>
              <w:spacing w:line="240" w:lineRule="auto"/>
              <w:rPr>
                <w:b/>
              </w:rPr>
            </w:pPr>
          </w:p>
        </w:tc>
        <w:tc>
          <w:tcPr>
            <w:tcW w:w="3285" w:type="dxa"/>
            <w:shd w:val="clear" w:color="auto" w:fill="auto"/>
            <w:tcMar>
              <w:top w:w="100" w:type="dxa"/>
              <w:left w:w="100" w:type="dxa"/>
              <w:bottom w:w="100" w:type="dxa"/>
              <w:right w:w="100" w:type="dxa"/>
            </w:tcMar>
          </w:tcPr>
          <w:p w:rsidR="00D96E48" w:rsidRDefault="00D96E48">
            <w:pPr>
              <w:spacing w:line="240" w:lineRule="auto"/>
              <w:rPr>
                <w:b/>
              </w:rPr>
            </w:pPr>
          </w:p>
        </w:tc>
      </w:tr>
    </w:tbl>
    <w:p w:rsidR="00D96E48" w:rsidRDefault="00D96E48">
      <w:pPr>
        <w:spacing w:before="200" w:line="312" w:lineRule="auto"/>
        <w:rPr>
          <w:rFonts w:ascii="Proxima Nova" w:eastAsia="Proxima Nova" w:hAnsi="Proxima Nova" w:cs="Proxima Nova"/>
          <w:color w:val="353744"/>
        </w:rPr>
      </w:pPr>
    </w:p>
    <w:p w:rsidR="00E6046B" w:rsidRDefault="00E6046B">
      <w:pPr>
        <w:rPr>
          <w:sz w:val="40"/>
          <w:szCs w:val="40"/>
        </w:rPr>
      </w:pPr>
      <w:bookmarkStart w:id="11" w:name="_n1zkenkroda6" w:colFirst="0" w:colLast="0"/>
      <w:bookmarkEnd w:id="11"/>
      <w:r>
        <w:br w:type="page"/>
      </w:r>
    </w:p>
    <w:p w:rsidR="00D96E48" w:rsidRDefault="00E6046B">
      <w:pPr>
        <w:pStyle w:val="Kop1"/>
        <w:spacing w:before="200" w:line="312" w:lineRule="auto"/>
      </w:pPr>
      <w:r>
        <w:lastRenderedPageBreak/>
        <w:t>6. LITERATUUR</w:t>
      </w:r>
    </w:p>
    <w:p w:rsidR="00D96E48" w:rsidRDefault="00E6046B">
      <w:pPr>
        <w:spacing w:before="200" w:line="312" w:lineRule="auto"/>
        <w:rPr>
          <w:i/>
          <w:color w:val="353744"/>
        </w:rPr>
      </w:pPr>
      <w:r>
        <w:rPr>
          <w:color w:val="353744"/>
        </w:rPr>
        <w:t xml:space="preserve">Konijn, E., &amp; Hoorn, J. (2017). </w:t>
      </w:r>
      <w:r>
        <w:rPr>
          <w:i/>
          <w:color w:val="353744"/>
        </w:rPr>
        <w:t xml:space="preserve">Humanoid Robot Tutors Times Tables: Does Robot’s Social Behavior Match Pupils’ Educational Ability? Proceeding IEEE International Symposium on Robot and Human Interactive Communication, RO-MAN 2017 Workshop Mutual Shaping of Human-Robot Interaction, Lisbon, Portugal, August 28-31, 2017. </w:t>
      </w:r>
    </w:p>
    <w:p w:rsidR="00D96E48" w:rsidRDefault="00E6046B">
      <w:pPr>
        <w:spacing w:before="200" w:line="312" w:lineRule="auto"/>
        <w:rPr>
          <w:rFonts w:ascii="Proxima Nova" w:eastAsia="Proxima Nova" w:hAnsi="Proxima Nova" w:cs="Proxima Nova"/>
          <w:color w:val="353744"/>
        </w:rPr>
      </w:pPr>
      <w:r>
        <w:br w:type="page"/>
      </w:r>
    </w:p>
    <w:p w:rsidR="00D96E48" w:rsidRDefault="00E6046B">
      <w:pPr>
        <w:pStyle w:val="Kop1"/>
        <w:spacing w:before="200" w:line="312" w:lineRule="auto"/>
        <w:rPr>
          <w:b/>
          <w:sz w:val="28"/>
          <w:szCs w:val="28"/>
        </w:rPr>
      </w:pPr>
      <w:bookmarkStart w:id="12" w:name="_1uq229385x9h" w:colFirst="0" w:colLast="0"/>
      <w:bookmarkEnd w:id="12"/>
      <w:r>
        <w:rPr>
          <w:color w:val="353744"/>
        </w:rPr>
        <w:lastRenderedPageBreak/>
        <w:t>Bijlage 1:</w:t>
      </w:r>
      <w:r>
        <w:rPr>
          <w:rFonts w:ascii="Proxima Nova" w:eastAsia="Proxima Nova" w:hAnsi="Proxima Nova" w:cs="Proxima Nova"/>
          <w:color w:val="353744"/>
        </w:rPr>
        <w:tab/>
      </w:r>
      <w:r>
        <w:rPr>
          <w:rFonts w:ascii="Proxima Nova" w:eastAsia="Proxima Nova" w:hAnsi="Proxima Nova" w:cs="Proxima Nova"/>
          <w:color w:val="353744"/>
        </w:rPr>
        <w:tab/>
      </w:r>
      <w:r>
        <w:rPr>
          <w:rFonts w:ascii="Proxima Nova" w:eastAsia="Proxima Nova" w:hAnsi="Proxima Nova" w:cs="Proxima Nova"/>
          <w:color w:val="353744"/>
        </w:rPr>
        <w:tab/>
      </w:r>
      <w:r>
        <w:rPr>
          <w:rFonts w:ascii="Proxima Nova" w:eastAsia="Proxima Nova" w:hAnsi="Proxima Nova" w:cs="Proxima Nova"/>
          <w:color w:val="353744"/>
        </w:rPr>
        <w:tab/>
      </w:r>
      <w:r>
        <w:rPr>
          <w:rFonts w:ascii="Proxima Nova" w:eastAsia="Proxima Nova" w:hAnsi="Proxima Nova" w:cs="Proxima Nova"/>
          <w:color w:val="353744"/>
        </w:rPr>
        <w:tab/>
      </w:r>
      <w:r>
        <w:rPr>
          <w:rFonts w:ascii="Proxima Nova" w:eastAsia="Proxima Nova" w:hAnsi="Proxima Nova" w:cs="Proxima Nova"/>
          <w:color w:val="353744"/>
        </w:rPr>
        <w:tab/>
      </w:r>
      <w:r>
        <w:rPr>
          <w:rFonts w:ascii="Proxima Nova" w:eastAsia="Proxima Nova" w:hAnsi="Proxima Nova" w:cs="Proxima Nova"/>
          <w:color w:val="353744"/>
        </w:rPr>
        <w:tab/>
      </w:r>
      <w:r>
        <w:rPr>
          <w:b/>
          <w:sz w:val="28"/>
          <w:szCs w:val="28"/>
        </w:rPr>
        <w:t>Ontwikkelplan gebruik en toepassen van de NAO robot</w:t>
      </w:r>
    </w:p>
    <w:p w:rsidR="00D96E48" w:rsidRDefault="00A12197">
      <w:r>
        <w:t xml:space="preserve">Docentenversie.    </w:t>
      </w:r>
      <w:bookmarkStart w:id="13" w:name="_GoBack"/>
      <w:bookmarkEnd w:id="13"/>
      <w:r w:rsidR="00E6046B">
        <w:t>Naam: ………………………………….</w:t>
      </w:r>
    </w:p>
    <w:p w:rsidR="00D96E48" w:rsidRDefault="00D96E48"/>
    <w:tbl>
      <w:tblPr>
        <w:tblStyle w:val="a3"/>
        <w:tblW w:w="1396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5850"/>
        <w:gridCol w:w="405"/>
        <w:gridCol w:w="5715"/>
        <w:gridCol w:w="1590"/>
      </w:tblGrid>
      <w:tr w:rsidR="00D96E48">
        <w:tc>
          <w:tcPr>
            <w:tcW w:w="405" w:type="dxa"/>
            <w:shd w:val="clear" w:color="auto" w:fill="auto"/>
            <w:tcMar>
              <w:top w:w="100" w:type="dxa"/>
              <w:left w:w="100" w:type="dxa"/>
              <w:bottom w:w="100" w:type="dxa"/>
              <w:right w:w="100" w:type="dxa"/>
            </w:tcMar>
          </w:tcPr>
          <w:p w:rsidR="00D96E48" w:rsidRDefault="00D96E48">
            <w:pPr>
              <w:widowControl w:val="0"/>
              <w:spacing w:line="240" w:lineRule="auto"/>
            </w:pPr>
          </w:p>
        </w:tc>
        <w:tc>
          <w:tcPr>
            <w:tcW w:w="5850" w:type="dxa"/>
            <w:shd w:val="clear" w:color="auto" w:fill="auto"/>
            <w:tcMar>
              <w:top w:w="100" w:type="dxa"/>
              <w:left w:w="100" w:type="dxa"/>
              <w:bottom w:w="100" w:type="dxa"/>
              <w:right w:w="100" w:type="dxa"/>
            </w:tcMar>
          </w:tcPr>
          <w:p w:rsidR="00D96E48" w:rsidRDefault="00D96E48">
            <w:pPr>
              <w:widowControl w:val="0"/>
              <w:spacing w:line="240" w:lineRule="auto"/>
              <w:jc w:val="center"/>
              <w:rPr>
                <w:b/>
              </w:rPr>
            </w:pPr>
          </w:p>
          <w:p w:rsidR="00D96E48" w:rsidRDefault="00E6046B">
            <w:pPr>
              <w:widowControl w:val="0"/>
              <w:spacing w:line="240" w:lineRule="auto"/>
              <w:jc w:val="center"/>
              <w:rPr>
                <w:b/>
              </w:rPr>
            </w:pPr>
            <w:r>
              <w:rPr>
                <w:b/>
              </w:rPr>
              <w:t>computational thinking (‘achterkant’)</w:t>
            </w:r>
          </w:p>
        </w:tc>
        <w:tc>
          <w:tcPr>
            <w:tcW w:w="405" w:type="dxa"/>
            <w:shd w:val="clear" w:color="auto" w:fill="auto"/>
            <w:tcMar>
              <w:top w:w="100" w:type="dxa"/>
              <w:left w:w="100" w:type="dxa"/>
              <w:bottom w:w="100" w:type="dxa"/>
              <w:right w:w="100" w:type="dxa"/>
            </w:tcMar>
          </w:tcPr>
          <w:p w:rsidR="00D96E48" w:rsidRDefault="00D96E48">
            <w:pPr>
              <w:widowControl w:val="0"/>
              <w:spacing w:line="240" w:lineRule="auto"/>
              <w:jc w:val="right"/>
            </w:pPr>
          </w:p>
        </w:tc>
        <w:tc>
          <w:tcPr>
            <w:tcW w:w="5715" w:type="dxa"/>
            <w:shd w:val="clear" w:color="auto" w:fill="auto"/>
            <w:tcMar>
              <w:top w:w="100" w:type="dxa"/>
              <w:left w:w="100" w:type="dxa"/>
              <w:bottom w:w="100" w:type="dxa"/>
              <w:right w:w="100" w:type="dxa"/>
            </w:tcMar>
          </w:tcPr>
          <w:p w:rsidR="00D96E48" w:rsidRDefault="00D96E48">
            <w:pPr>
              <w:widowControl w:val="0"/>
              <w:spacing w:line="240" w:lineRule="auto"/>
              <w:jc w:val="center"/>
              <w:rPr>
                <w:b/>
              </w:rPr>
            </w:pPr>
          </w:p>
          <w:p w:rsidR="00D96E48" w:rsidRDefault="00E6046B">
            <w:pPr>
              <w:widowControl w:val="0"/>
              <w:spacing w:line="240" w:lineRule="auto"/>
              <w:jc w:val="center"/>
              <w:rPr>
                <w:b/>
              </w:rPr>
            </w:pPr>
            <w:r>
              <w:rPr>
                <w:b/>
              </w:rPr>
              <w:t>toepassing leergebieden (‘voorkant’)</w:t>
            </w:r>
          </w:p>
        </w:tc>
        <w:tc>
          <w:tcPr>
            <w:tcW w:w="1590" w:type="dxa"/>
            <w:shd w:val="clear" w:color="auto" w:fill="auto"/>
            <w:tcMar>
              <w:top w:w="100" w:type="dxa"/>
              <w:left w:w="100" w:type="dxa"/>
              <w:bottom w:w="100" w:type="dxa"/>
              <w:right w:w="100" w:type="dxa"/>
            </w:tcMar>
          </w:tcPr>
          <w:p w:rsidR="00D96E48" w:rsidRDefault="00E6046B">
            <w:pPr>
              <w:widowControl w:val="0"/>
              <w:spacing w:line="240" w:lineRule="auto"/>
              <w:jc w:val="center"/>
              <w:rPr>
                <w:b/>
              </w:rPr>
            </w:pPr>
            <w:r>
              <w:rPr>
                <w:b/>
              </w:rPr>
              <w:t>dit wil bereiken voor:</w:t>
            </w:r>
          </w:p>
        </w:tc>
      </w:tr>
      <w:tr w:rsidR="00D96E48">
        <w:tc>
          <w:tcPr>
            <w:tcW w:w="405" w:type="dxa"/>
            <w:shd w:val="clear" w:color="auto" w:fill="auto"/>
            <w:tcMar>
              <w:top w:w="100" w:type="dxa"/>
              <w:left w:w="100" w:type="dxa"/>
              <w:bottom w:w="100" w:type="dxa"/>
              <w:right w:w="100" w:type="dxa"/>
            </w:tcMar>
          </w:tcPr>
          <w:p w:rsidR="00D96E48" w:rsidRDefault="00D96E48">
            <w:pPr>
              <w:widowControl w:val="0"/>
              <w:spacing w:line="240" w:lineRule="auto"/>
              <w:jc w:val="center"/>
            </w:pPr>
          </w:p>
          <w:p w:rsidR="00D96E48" w:rsidRDefault="00E6046B">
            <w:pPr>
              <w:widowControl w:val="0"/>
              <w:spacing w:line="240" w:lineRule="auto"/>
              <w:jc w:val="center"/>
            </w:pPr>
            <w:r>
              <w:t>𑍳</w:t>
            </w:r>
          </w:p>
          <w:p w:rsidR="00D96E48" w:rsidRDefault="00D96E48">
            <w:pPr>
              <w:widowControl w:val="0"/>
              <w:spacing w:line="240" w:lineRule="auto"/>
              <w:jc w:val="center"/>
            </w:pPr>
          </w:p>
          <w:p w:rsidR="00D96E48" w:rsidRDefault="00E6046B">
            <w:pPr>
              <w:widowControl w:val="0"/>
              <w:spacing w:line="240" w:lineRule="auto"/>
              <w:jc w:val="center"/>
            </w:pPr>
            <w:r>
              <w:t>𑍳</w:t>
            </w:r>
          </w:p>
          <w:p w:rsidR="00D96E48" w:rsidRDefault="00D96E48">
            <w:pPr>
              <w:widowControl w:val="0"/>
              <w:spacing w:line="240" w:lineRule="auto"/>
              <w:jc w:val="center"/>
            </w:pPr>
          </w:p>
          <w:p w:rsidR="00D96E48" w:rsidRDefault="00E6046B">
            <w:pPr>
              <w:widowControl w:val="0"/>
              <w:spacing w:line="240" w:lineRule="auto"/>
              <w:jc w:val="center"/>
            </w:pPr>
            <w:r>
              <w:t>𑍳</w:t>
            </w:r>
          </w:p>
        </w:tc>
        <w:tc>
          <w:tcPr>
            <w:tcW w:w="5850" w:type="dxa"/>
            <w:shd w:val="clear" w:color="auto" w:fill="auto"/>
            <w:tcMar>
              <w:top w:w="100" w:type="dxa"/>
              <w:left w:w="100" w:type="dxa"/>
              <w:bottom w:w="100" w:type="dxa"/>
              <w:right w:w="100" w:type="dxa"/>
            </w:tcMar>
          </w:tcPr>
          <w:p w:rsidR="00D96E48" w:rsidRDefault="00E6046B">
            <w:pPr>
              <w:widowControl w:val="0"/>
              <w:spacing w:line="240" w:lineRule="auto"/>
              <w:rPr>
                <w:i/>
                <w:sz w:val="20"/>
                <w:szCs w:val="20"/>
              </w:rPr>
            </w:pPr>
            <w:r>
              <w:rPr>
                <w:i/>
                <w:sz w:val="20"/>
                <w:szCs w:val="20"/>
              </w:rPr>
              <w:t>Fase 1:</w:t>
            </w:r>
          </w:p>
          <w:p w:rsidR="00D96E48" w:rsidRDefault="00E6046B">
            <w:pPr>
              <w:widowControl w:val="0"/>
              <w:spacing w:line="240" w:lineRule="auto"/>
              <w:rPr>
                <w:sz w:val="20"/>
                <w:szCs w:val="20"/>
              </w:rPr>
            </w:pPr>
            <w:r>
              <w:rPr>
                <w:sz w:val="20"/>
                <w:szCs w:val="20"/>
              </w:rPr>
              <w:t xml:space="preserve">-Gebruiker kan de robot klaar maken voor gebruik: opladen, uit de koffer halen en in de startstand zetten. </w:t>
            </w:r>
          </w:p>
          <w:p w:rsidR="00D96E48" w:rsidRDefault="00E6046B">
            <w:pPr>
              <w:widowControl w:val="0"/>
              <w:spacing w:line="240" w:lineRule="auto"/>
              <w:rPr>
                <w:sz w:val="20"/>
                <w:szCs w:val="20"/>
              </w:rPr>
            </w:pPr>
            <w:r>
              <w:rPr>
                <w:sz w:val="20"/>
                <w:szCs w:val="20"/>
              </w:rPr>
              <w:t xml:space="preserve">-Gebruiker kan robot activeren, verbinden met de wifi en robot deactiveren. </w:t>
            </w:r>
          </w:p>
          <w:p w:rsidR="00D96E48" w:rsidRDefault="00E6046B">
            <w:pPr>
              <w:widowControl w:val="0"/>
              <w:spacing w:line="240" w:lineRule="auto"/>
              <w:rPr>
                <w:sz w:val="20"/>
                <w:szCs w:val="20"/>
              </w:rPr>
            </w:pPr>
            <w:r>
              <w:rPr>
                <w:sz w:val="20"/>
                <w:szCs w:val="20"/>
              </w:rPr>
              <w:t>-Gebruiker kan de robot na gebruik deactiveren en opbergen.</w:t>
            </w:r>
          </w:p>
        </w:tc>
        <w:tc>
          <w:tcPr>
            <w:tcW w:w="405" w:type="dxa"/>
            <w:shd w:val="clear" w:color="auto" w:fill="auto"/>
            <w:tcMar>
              <w:top w:w="100" w:type="dxa"/>
              <w:left w:w="100" w:type="dxa"/>
              <w:bottom w:w="100" w:type="dxa"/>
              <w:right w:w="100" w:type="dxa"/>
            </w:tcMar>
          </w:tcPr>
          <w:p w:rsidR="00D96E48" w:rsidRDefault="00D96E48">
            <w:pPr>
              <w:widowControl w:val="0"/>
              <w:spacing w:line="240" w:lineRule="auto"/>
              <w:rPr>
                <w:sz w:val="20"/>
                <w:szCs w:val="20"/>
              </w:rPr>
            </w:pPr>
          </w:p>
          <w:p w:rsidR="00D96E48" w:rsidRDefault="00E6046B">
            <w:pPr>
              <w:widowControl w:val="0"/>
              <w:spacing w:line="240" w:lineRule="auto"/>
              <w:jc w:val="center"/>
              <w:rPr>
                <w:sz w:val="20"/>
                <w:szCs w:val="20"/>
              </w:rPr>
            </w:pPr>
            <w:r>
              <w:rPr>
                <w:sz w:val="20"/>
                <w:szCs w:val="20"/>
              </w:rPr>
              <w:t>𑍳</w:t>
            </w:r>
          </w:p>
          <w:p w:rsidR="00D96E48" w:rsidRDefault="00D96E48">
            <w:pPr>
              <w:widowControl w:val="0"/>
              <w:spacing w:line="240" w:lineRule="auto"/>
              <w:jc w:val="center"/>
              <w:rPr>
                <w:sz w:val="20"/>
                <w:szCs w:val="20"/>
              </w:rPr>
            </w:pPr>
          </w:p>
          <w:p w:rsidR="00D96E48" w:rsidRDefault="00D96E48">
            <w:pPr>
              <w:widowControl w:val="0"/>
              <w:spacing w:line="240" w:lineRule="auto"/>
              <w:jc w:val="center"/>
              <w:rPr>
                <w:sz w:val="20"/>
                <w:szCs w:val="20"/>
              </w:rPr>
            </w:pPr>
          </w:p>
          <w:p w:rsidR="00D96E48" w:rsidRDefault="00E6046B">
            <w:pPr>
              <w:widowControl w:val="0"/>
              <w:spacing w:line="240" w:lineRule="auto"/>
              <w:jc w:val="center"/>
              <w:rPr>
                <w:sz w:val="20"/>
                <w:szCs w:val="20"/>
              </w:rPr>
            </w:pPr>
            <w:r>
              <w:rPr>
                <w:sz w:val="20"/>
                <w:szCs w:val="20"/>
              </w:rPr>
              <w:t>𑍳</w:t>
            </w:r>
          </w:p>
        </w:tc>
        <w:tc>
          <w:tcPr>
            <w:tcW w:w="5715" w:type="dxa"/>
            <w:shd w:val="clear" w:color="auto" w:fill="auto"/>
            <w:tcMar>
              <w:top w:w="100" w:type="dxa"/>
              <w:left w:w="100" w:type="dxa"/>
              <w:bottom w:w="100" w:type="dxa"/>
              <w:right w:w="100" w:type="dxa"/>
            </w:tcMar>
          </w:tcPr>
          <w:p w:rsidR="00D96E48" w:rsidRDefault="00E6046B">
            <w:pPr>
              <w:widowControl w:val="0"/>
              <w:spacing w:line="240" w:lineRule="auto"/>
              <w:rPr>
                <w:i/>
                <w:sz w:val="20"/>
                <w:szCs w:val="20"/>
              </w:rPr>
            </w:pPr>
            <w:r>
              <w:rPr>
                <w:i/>
                <w:sz w:val="20"/>
                <w:szCs w:val="20"/>
              </w:rPr>
              <w:t>Fase 1:</w:t>
            </w:r>
          </w:p>
          <w:p w:rsidR="00D96E48" w:rsidRDefault="00E6046B">
            <w:pPr>
              <w:widowControl w:val="0"/>
              <w:spacing w:line="240" w:lineRule="auto"/>
              <w:rPr>
                <w:sz w:val="20"/>
                <w:szCs w:val="20"/>
              </w:rPr>
            </w:pPr>
            <w:r>
              <w:rPr>
                <w:sz w:val="20"/>
                <w:szCs w:val="20"/>
              </w:rPr>
              <w:t>-Gebruiker oriënteert zich op de toepassingsmogelijkheden van de robot door</w:t>
            </w:r>
          </w:p>
          <w:p w:rsidR="00D96E48" w:rsidRDefault="00E6046B">
            <w:pPr>
              <w:widowControl w:val="0"/>
              <w:spacing w:line="240" w:lineRule="auto"/>
              <w:rPr>
                <w:sz w:val="20"/>
                <w:szCs w:val="20"/>
              </w:rPr>
            </w:pPr>
            <w:r>
              <w:rPr>
                <w:sz w:val="20"/>
                <w:szCs w:val="20"/>
              </w:rPr>
              <w:t>het lezen van de opbrengst versnellingsvraag 45.</w:t>
            </w:r>
          </w:p>
          <w:p w:rsidR="00D96E48" w:rsidRDefault="00E6046B">
            <w:pPr>
              <w:widowControl w:val="0"/>
              <w:spacing w:line="240" w:lineRule="auto"/>
              <w:rPr>
                <w:sz w:val="20"/>
                <w:szCs w:val="20"/>
              </w:rPr>
            </w:pPr>
            <w:r>
              <w:rPr>
                <w:sz w:val="20"/>
                <w:szCs w:val="20"/>
              </w:rPr>
              <w:t xml:space="preserve">-Gebruiker kan in een gesprek met de directie duidelijk maken welke mogelijke toepassingen van de robot er zijn voor kennis- en leergebieden.   </w:t>
            </w:r>
          </w:p>
        </w:tc>
        <w:tc>
          <w:tcPr>
            <w:tcW w:w="1590" w:type="dxa"/>
            <w:shd w:val="clear" w:color="auto" w:fill="auto"/>
            <w:tcMar>
              <w:top w:w="100" w:type="dxa"/>
              <w:left w:w="100" w:type="dxa"/>
              <w:bottom w:w="100" w:type="dxa"/>
              <w:right w:w="100" w:type="dxa"/>
            </w:tcMar>
          </w:tcPr>
          <w:p w:rsidR="00D96E48" w:rsidRDefault="00D96E48">
            <w:pPr>
              <w:widowControl w:val="0"/>
              <w:spacing w:line="240" w:lineRule="auto"/>
            </w:pPr>
          </w:p>
        </w:tc>
      </w:tr>
      <w:tr w:rsidR="00D96E48">
        <w:tc>
          <w:tcPr>
            <w:tcW w:w="405" w:type="dxa"/>
            <w:shd w:val="clear" w:color="auto" w:fill="auto"/>
            <w:tcMar>
              <w:top w:w="100" w:type="dxa"/>
              <w:left w:w="100" w:type="dxa"/>
              <w:bottom w:w="100" w:type="dxa"/>
              <w:right w:w="100" w:type="dxa"/>
            </w:tcMar>
          </w:tcPr>
          <w:p w:rsidR="00D96E48" w:rsidRDefault="00D96E48">
            <w:pPr>
              <w:widowControl w:val="0"/>
              <w:spacing w:line="240" w:lineRule="auto"/>
            </w:pPr>
          </w:p>
          <w:p w:rsidR="00D96E48" w:rsidRDefault="00E6046B">
            <w:pPr>
              <w:widowControl w:val="0"/>
              <w:spacing w:line="240" w:lineRule="auto"/>
              <w:jc w:val="center"/>
            </w:pPr>
            <w:r>
              <w:t>𑍳</w:t>
            </w:r>
          </w:p>
          <w:p w:rsidR="00D96E48" w:rsidRDefault="00E6046B">
            <w:pPr>
              <w:widowControl w:val="0"/>
              <w:spacing w:line="240" w:lineRule="auto"/>
              <w:jc w:val="center"/>
            </w:pPr>
            <w:r>
              <w:t>𑍳</w:t>
            </w:r>
          </w:p>
          <w:p w:rsidR="00D96E48" w:rsidRDefault="00D96E48">
            <w:pPr>
              <w:widowControl w:val="0"/>
              <w:spacing w:line="240" w:lineRule="auto"/>
              <w:jc w:val="center"/>
            </w:pPr>
          </w:p>
          <w:p w:rsidR="00D96E48" w:rsidRDefault="00D96E48">
            <w:pPr>
              <w:widowControl w:val="0"/>
              <w:spacing w:line="240" w:lineRule="auto"/>
              <w:jc w:val="center"/>
            </w:pPr>
          </w:p>
          <w:p w:rsidR="00D96E48" w:rsidRDefault="00E6046B">
            <w:pPr>
              <w:widowControl w:val="0"/>
              <w:spacing w:line="240" w:lineRule="auto"/>
              <w:jc w:val="center"/>
            </w:pPr>
            <w:r>
              <w:t>𑍳</w:t>
            </w:r>
          </w:p>
          <w:p w:rsidR="00D96E48" w:rsidRDefault="00D96E48">
            <w:pPr>
              <w:widowControl w:val="0"/>
              <w:spacing w:line="240" w:lineRule="auto"/>
              <w:jc w:val="center"/>
            </w:pPr>
          </w:p>
          <w:p w:rsidR="00D96E48" w:rsidRDefault="00E6046B">
            <w:pPr>
              <w:widowControl w:val="0"/>
              <w:spacing w:line="240" w:lineRule="auto"/>
              <w:jc w:val="center"/>
            </w:pPr>
            <w:r>
              <w:t>𑍳</w:t>
            </w:r>
          </w:p>
          <w:p w:rsidR="00D96E48" w:rsidRDefault="00E6046B">
            <w:pPr>
              <w:widowControl w:val="0"/>
              <w:spacing w:line="240" w:lineRule="auto"/>
              <w:jc w:val="center"/>
            </w:pPr>
            <w:r>
              <w:t>𑍳</w:t>
            </w:r>
          </w:p>
          <w:p w:rsidR="00D96E48" w:rsidRDefault="00E6046B">
            <w:pPr>
              <w:widowControl w:val="0"/>
              <w:spacing w:line="240" w:lineRule="auto"/>
              <w:jc w:val="center"/>
            </w:pPr>
            <w:r>
              <w:t>𑍳</w:t>
            </w:r>
          </w:p>
        </w:tc>
        <w:tc>
          <w:tcPr>
            <w:tcW w:w="5850" w:type="dxa"/>
            <w:shd w:val="clear" w:color="auto" w:fill="auto"/>
            <w:tcMar>
              <w:top w:w="100" w:type="dxa"/>
              <w:left w:w="100" w:type="dxa"/>
              <w:bottom w:w="100" w:type="dxa"/>
              <w:right w:w="100" w:type="dxa"/>
            </w:tcMar>
          </w:tcPr>
          <w:p w:rsidR="00D96E48" w:rsidRDefault="00E6046B">
            <w:pPr>
              <w:widowControl w:val="0"/>
              <w:spacing w:line="240" w:lineRule="auto"/>
              <w:rPr>
                <w:i/>
                <w:sz w:val="20"/>
                <w:szCs w:val="20"/>
              </w:rPr>
            </w:pPr>
            <w:r>
              <w:rPr>
                <w:i/>
                <w:sz w:val="20"/>
                <w:szCs w:val="20"/>
              </w:rPr>
              <w:t>Fase 2:</w:t>
            </w:r>
          </w:p>
          <w:p w:rsidR="00D96E48" w:rsidRDefault="00E6046B">
            <w:pPr>
              <w:widowControl w:val="0"/>
              <w:spacing w:line="240" w:lineRule="auto"/>
              <w:rPr>
                <w:sz w:val="20"/>
                <w:szCs w:val="20"/>
              </w:rPr>
            </w:pPr>
            <w:r>
              <w:rPr>
                <w:sz w:val="20"/>
                <w:szCs w:val="20"/>
              </w:rPr>
              <w:t>-Gebruiker kan het op platform inloggen.</w:t>
            </w:r>
          </w:p>
          <w:p w:rsidR="00D96E48" w:rsidRDefault="00E6046B">
            <w:pPr>
              <w:widowControl w:val="0"/>
              <w:spacing w:line="240" w:lineRule="auto"/>
              <w:rPr>
                <w:sz w:val="20"/>
                <w:szCs w:val="20"/>
              </w:rPr>
            </w:pPr>
            <w:r>
              <w:rPr>
                <w:sz w:val="20"/>
                <w:szCs w:val="20"/>
              </w:rPr>
              <w:t>-Gebruiker kan in de omgeving aan de hand van de beschikbare programmeer onderdelen een script voor de besturing van de robot maken.(stappen om tot activiteit te komen)</w:t>
            </w:r>
          </w:p>
          <w:p w:rsidR="00D96E48" w:rsidRDefault="00E6046B">
            <w:pPr>
              <w:widowControl w:val="0"/>
              <w:spacing w:line="240" w:lineRule="auto"/>
              <w:rPr>
                <w:sz w:val="20"/>
                <w:szCs w:val="20"/>
              </w:rPr>
            </w:pPr>
            <w:r>
              <w:rPr>
                <w:sz w:val="20"/>
                <w:szCs w:val="20"/>
              </w:rPr>
              <w:t>-Gebruiker kan de beschikbare sensoren van de robot toepassen.</w:t>
            </w:r>
          </w:p>
          <w:p w:rsidR="00D96E48" w:rsidRDefault="00E6046B">
            <w:pPr>
              <w:widowControl w:val="0"/>
              <w:spacing w:line="240" w:lineRule="auto"/>
              <w:rPr>
                <w:sz w:val="20"/>
                <w:szCs w:val="20"/>
              </w:rPr>
            </w:pPr>
            <w:r>
              <w:rPr>
                <w:sz w:val="20"/>
                <w:szCs w:val="20"/>
              </w:rPr>
              <w:t>-Gebruiker kan het script opslaan in de omgeving.</w:t>
            </w:r>
          </w:p>
          <w:p w:rsidR="00D96E48" w:rsidRDefault="00E6046B">
            <w:pPr>
              <w:widowControl w:val="0"/>
              <w:spacing w:line="240" w:lineRule="auto"/>
              <w:rPr>
                <w:sz w:val="20"/>
                <w:szCs w:val="20"/>
              </w:rPr>
            </w:pPr>
            <w:r>
              <w:rPr>
                <w:sz w:val="20"/>
                <w:szCs w:val="20"/>
              </w:rPr>
              <w:t xml:space="preserve">-Gebruiker kan het script met de robot testen. </w:t>
            </w:r>
          </w:p>
          <w:p w:rsidR="00D96E48" w:rsidRDefault="00E6046B">
            <w:pPr>
              <w:widowControl w:val="0"/>
              <w:spacing w:line="240" w:lineRule="auto"/>
              <w:rPr>
                <w:sz w:val="20"/>
                <w:szCs w:val="20"/>
              </w:rPr>
            </w:pPr>
            <w:r>
              <w:rPr>
                <w:sz w:val="20"/>
                <w:szCs w:val="20"/>
              </w:rPr>
              <w:t>-Gebruiker kan ‘bugs’ in het script oplossen.</w:t>
            </w:r>
          </w:p>
        </w:tc>
        <w:tc>
          <w:tcPr>
            <w:tcW w:w="405" w:type="dxa"/>
            <w:shd w:val="clear" w:color="auto" w:fill="auto"/>
            <w:tcMar>
              <w:top w:w="100" w:type="dxa"/>
              <w:left w:w="100" w:type="dxa"/>
              <w:bottom w:w="100" w:type="dxa"/>
              <w:right w:w="100" w:type="dxa"/>
            </w:tcMar>
          </w:tcPr>
          <w:p w:rsidR="00D96E48" w:rsidRDefault="00D96E48">
            <w:pPr>
              <w:widowControl w:val="0"/>
              <w:spacing w:line="240" w:lineRule="auto"/>
              <w:rPr>
                <w:sz w:val="20"/>
                <w:szCs w:val="20"/>
              </w:rPr>
            </w:pPr>
          </w:p>
          <w:p w:rsidR="00D96E48" w:rsidRDefault="00E6046B">
            <w:pPr>
              <w:widowControl w:val="0"/>
              <w:spacing w:line="240" w:lineRule="auto"/>
              <w:jc w:val="center"/>
              <w:rPr>
                <w:sz w:val="20"/>
                <w:szCs w:val="20"/>
              </w:rPr>
            </w:pPr>
            <w:r>
              <w:rPr>
                <w:sz w:val="20"/>
                <w:szCs w:val="20"/>
              </w:rPr>
              <w:t>𑍳</w:t>
            </w:r>
          </w:p>
          <w:p w:rsidR="00D96E48" w:rsidRDefault="00D96E48">
            <w:pPr>
              <w:widowControl w:val="0"/>
              <w:spacing w:line="240" w:lineRule="auto"/>
              <w:jc w:val="center"/>
              <w:rPr>
                <w:sz w:val="20"/>
                <w:szCs w:val="20"/>
              </w:rPr>
            </w:pPr>
          </w:p>
          <w:p w:rsidR="00D96E48" w:rsidRDefault="00E6046B">
            <w:pPr>
              <w:widowControl w:val="0"/>
              <w:spacing w:line="240" w:lineRule="auto"/>
              <w:jc w:val="center"/>
              <w:rPr>
                <w:sz w:val="20"/>
                <w:szCs w:val="20"/>
              </w:rPr>
            </w:pPr>
            <w:r>
              <w:rPr>
                <w:sz w:val="20"/>
                <w:szCs w:val="20"/>
              </w:rPr>
              <w:t>𑍳</w:t>
            </w:r>
          </w:p>
        </w:tc>
        <w:tc>
          <w:tcPr>
            <w:tcW w:w="5715" w:type="dxa"/>
            <w:shd w:val="clear" w:color="auto" w:fill="auto"/>
            <w:tcMar>
              <w:top w:w="100" w:type="dxa"/>
              <w:left w:w="100" w:type="dxa"/>
              <w:bottom w:w="100" w:type="dxa"/>
              <w:right w:w="100" w:type="dxa"/>
            </w:tcMar>
          </w:tcPr>
          <w:p w:rsidR="00D96E48" w:rsidRDefault="00E6046B">
            <w:pPr>
              <w:widowControl w:val="0"/>
              <w:spacing w:line="240" w:lineRule="auto"/>
              <w:rPr>
                <w:i/>
                <w:sz w:val="20"/>
                <w:szCs w:val="20"/>
              </w:rPr>
            </w:pPr>
            <w:r>
              <w:rPr>
                <w:i/>
                <w:sz w:val="20"/>
                <w:szCs w:val="20"/>
              </w:rPr>
              <w:t>Fase 2:</w:t>
            </w:r>
          </w:p>
          <w:p w:rsidR="00D96E48" w:rsidRDefault="00E6046B">
            <w:pPr>
              <w:widowControl w:val="0"/>
              <w:spacing w:line="240" w:lineRule="auto"/>
              <w:rPr>
                <w:sz w:val="20"/>
                <w:szCs w:val="20"/>
              </w:rPr>
            </w:pPr>
            <w:r>
              <w:rPr>
                <w:sz w:val="20"/>
                <w:szCs w:val="20"/>
              </w:rPr>
              <w:t>-Gebruiker kan een script maken voor het oefenen van (basis)vaardigheden.</w:t>
            </w:r>
          </w:p>
          <w:p w:rsidR="00D96E48" w:rsidRDefault="00E6046B">
            <w:pPr>
              <w:widowControl w:val="0"/>
              <w:spacing w:line="240" w:lineRule="auto"/>
              <w:rPr>
                <w:sz w:val="20"/>
                <w:szCs w:val="20"/>
              </w:rPr>
            </w:pPr>
            <w:r>
              <w:rPr>
                <w:sz w:val="20"/>
                <w:szCs w:val="20"/>
              </w:rPr>
              <w:t>-Gebruiker kan het script in de praktijk uitvoeren / begeleiden / toepassen.</w:t>
            </w:r>
          </w:p>
          <w:p w:rsidR="00D96E48" w:rsidRDefault="00E6046B">
            <w:pPr>
              <w:widowControl w:val="0"/>
              <w:spacing w:line="240" w:lineRule="auto"/>
              <w:rPr>
                <w:sz w:val="20"/>
                <w:szCs w:val="20"/>
              </w:rPr>
            </w:pPr>
            <w:r>
              <w:rPr>
                <w:sz w:val="20"/>
                <w:szCs w:val="20"/>
              </w:rPr>
              <w:t xml:space="preserve"> </w:t>
            </w:r>
          </w:p>
        </w:tc>
        <w:tc>
          <w:tcPr>
            <w:tcW w:w="1590" w:type="dxa"/>
            <w:shd w:val="clear" w:color="auto" w:fill="auto"/>
            <w:tcMar>
              <w:top w:w="100" w:type="dxa"/>
              <w:left w:w="100" w:type="dxa"/>
              <w:bottom w:w="100" w:type="dxa"/>
              <w:right w:w="100" w:type="dxa"/>
            </w:tcMar>
          </w:tcPr>
          <w:p w:rsidR="00D96E48" w:rsidRDefault="00D96E48">
            <w:pPr>
              <w:widowControl w:val="0"/>
              <w:spacing w:line="240" w:lineRule="auto"/>
            </w:pPr>
          </w:p>
        </w:tc>
      </w:tr>
      <w:tr w:rsidR="00D96E48">
        <w:tc>
          <w:tcPr>
            <w:tcW w:w="405" w:type="dxa"/>
            <w:shd w:val="clear" w:color="auto" w:fill="auto"/>
            <w:tcMar>
              <w:top w:w="100" w:type="dxa"/>
              <w:left w:w="100" w:type="dxa"/>
              <w:bottom w:w="100" w:type="dxa"/>
              <w:right w:w="100" w:type="dxa"/>
            </w:tcMar>
          </w:tcPr>
          <w:p w:rsidR="00D96E48" w:rsidRDefault="00D96E48">
            <w:pPr>
              <w:widowControl w:val="0"/>
              <w:spacing w:line="240" w:lineRule="auto"/>
            </w:pPr>
          </w:p>
          <w:p w:rsidR="00D96E48" w:rsidRDefault="00E6046B">
            <w:pPr>
              <w:widowControl w:val="0"/>
              <w:spacing w:line="240" w:lineRule="auto"/>
              <w:jc w:val="center"/>
            </w:pPr>
            <w:r>
              <w:t>𑍳</w:t>
            </w:r>
          </w:p>
          <w:p w:rsidR="00D96E48" w:rsidRDefault="00D96E48">
            <w:pPr>
              <w:widowControl w:val="0"/>
              <w:spacing w:line="240" w:lineRule="auto"/>
              <w:jc w:val="center"/>
            </w:pPr>
          </w:p>
          <w:p w:rsidR="00D96E48" w:rsidRDefault="00E6046B">
            <w:pPr>
              <w:widowControl w:val="0"/>
              <w:spacing w:line="240" w:lineRule="auto"/>
              <w:jc w:val="center"/>
            </w:pPr>
            <w:r>
              <w:t>𑍳</w:t>
            </w:r>
          </w:p>
        </w:tc>
        <w:tc>
          <w:tcPr>
            <w:tcW w:w="5850" w:type="dxa"/>
            <w:shd w:val="clear" w:color="auto" w:fill="auto"/>
            <w:tcMar>
              <w:top w:w="100" w:type="dxa"/>
              <w:left w:w="100" w:type="dxa"/>
              <w:bottom w:w="100" w:type="dxa"/>
              <w:right w:w="100" w:type="dxa"/>
            </w:tcMar>
          </w:tcPr>
          <w:p w:rsidR="00D96E48" w:rsidRDefault="00E6046B">
            <w:pPr>
              <w:widowControl w:val="0"/>
              <w:spacing w:line="240" w:lineRule="auto"/>
              <w:rPr>
                <w:i/>
                <w:sz w:val="20"/>
                <w:szCs w:val="20"/>
              </w:rPr>
            </w:pPr>
            <w:r>
              <w:rPr>
                <w:i/>
                <w:sz w:val="20"/>
                <w:szCs w:val="20"/>
              </w:rPr>
              <w:t>Fase 3:</w:t>
            </w:r>
          </w:p>
          <w:p w:rsidR="00D96E48" w:rsidRDefault="00E6046B">
            <w:pPr>
              <w:widowControl w:val="0"/>
              <w:spacing w:line="240" w:lineRule="auto"/>
              <w:rPr>
                <w:sz w:val="20"/>
                <w:szCs w:val="20"/>
              </w:rPr>
            </w:pPr>
            <w:r>
              <w:rPr>
                <w:sz w:val="20"/>
                <w:szCs w:val="20"/>
              </w:rPr>
              <w:t>-Gebruiker kan scripts in de praktijk met de doelgroep testen en verbeteringen doorvoeren.</w:t>
            </w:r>
          </w:p>
          <w:p w:rsidR="00D96E48" w:rsidRDefault="00E6046B">
            <w:pPr>
              <w:widowControl w:val="0"/>
              <w:spacing w:line="240" w:lineRule="auto"/>
              <w:rPr>
                <w:sz w:val="20"/>
                <w:szCs w:val="20"/>
              </w:rPr>
            </w:pPr>
            <w:r>
              <w:rPr>
                <w:sz w:val="20"/>
                <w:szCs w:val="20"/>
              </w:rPr>
              <w:t>-Gebruiker kan mede gebruikers van de robot en platform begeleiden in het maken van scripts.</w:t>
            </w:r>
          </w:p>
        </w:tc>
        <w:tc>
          <w:tcPr>
            <w:tcW w:w="405" w:type="dxa"/>
            <w:shd w:val="clear" w:color="auto" w:fill="auto"/>
            <w:tcMar>
              <w:top w:w="100" w:type="dxa"/>
              <w:left w:w="100" w:type="dxa"/>
              <w:bottom w:w="100" w:type="dxa"/>
              <w:right w:w="100" w:type="dxa"/>
            </w:tcMar>
          </w:tcPr>
          <w:p w:rsidR="00D96E48" w:rsidRDefault="00D96E48">
            <w:pPr>
              <w:widowControl w:val="0"/>
              <w:spacing w:line="240" w:lineRule="auto"/>
              <w:rPr>
                <w:sz w:val="20"/>
                <w:szCs w:val="20"/>
              </w:rPr>
            </w:pPr>
          </w:p>
          <w:p w:rsidR="00D96E48" w:rsidRDefault="00E6046B">
            <w:pPr>
              <w:widowControl w:val="0"/>
              <w:spacing w:line="240" w:lineRule="auto"/>
              <w:jc w:val="center"/>
              <w:rPr>
                <w:sz w:val="20"/>
                <w:szCs w:val="20"/>
              </w:rPr>
            </w:pPr>
            <w:r>
              <w:rPr>
                <w:sz w:val="20"/>
                <w:szCs w:val="20"/>
              </w:rPr>
              <w:t>𑍳</w:t>
            </w:r>
          </w:p>
          <w:p w:rsidR="00D96E48" w:rsidRDefault="00D96E48">
            <w:pPr>
              <w:widowControl w:val="0"/>
              <w:spacing w:line="240" w:lineRule="auto"/>
              <w:jc w:val="center"/>
              <w:rPr>
                <w:sz w:val="20"/>
                <w:szCs w:val="20"/>
              </w:rPr>
            </w:pPr>
          </w:p>
          <w:p w:rsidR="00D96E48" w:rsidRDefault="00D96E48">
            <w:pPr>
              <w:widowControl w:val="0"/>
              <w:spacing w:line="240" w:lineRule="auto"/>
              <w:jc w:val="center"/>
              <w:rPr>
                <w:sz w:val="20"/>
                <w:szCs w:val="20"/>
              </w:rPr>
            </w:pPr>
          </w:p>
          <w:p w:rsidR="00D96E48" w:rsidRDefault="00E6046B">
            <w:pPr>
              <w:widowControl w:val="0"/>
              <w:spacing w:line="240" w:lineRule="auto"/>
              <w:jc w:val="center"/>
              <w:rPr>
                <w:sz w:val="20"/>
                <w:szCs w:val="20"/>
              </w:rPr>
            </w:pPr>
            <w:r>
              <w:rPr>
                <w:sz w:val="20"/>
                <w:szCs w:val="20"/>
              </w:rPr>
              <w:t>𑍳</w:t>
            </w:r>
          </w:p>
        </w:tc>
        <w:tc>
          <w:tcPr>
            <w:tcW w:w="5715" w:type="dxa"/>
            <w:shd w:val="clear" w:color="auto" w:fill="auto"/>
            <w:tcMar>
              <w:top w:w="100" w:type="dxa"/>
              <w:left w:w="100" w:type="dxa"/>
              <w:bottom w:w="100" w:type="dxa"/>
              <w:right w:w="100" w:type="dxa"/>
            </w:tcMar>
          </w:tcPr>
          <w:p w:rsidR="00D96E48" w:rsidRDefault="00E6046B">
            <w:pPr>
              <w:widowControl w:val="0"/>
              <w:spacing w:line="240" w:lineRule="auto"/>
              <w:rPr>
                <w:i/>
                <w:sz w:val="20"/>
                <w:szCs w:val="20"/>
              </w:rPr>
            </w:pPr>
            <w:r>
              <w:rPr>
                <w:i/>
                <w:sz w:val="20"/>
                <w:szCs w:val="20"/>
              </w:rPr>
              <w:t>Fase 3:</w:t>
            </w:r>
          </w:p>
          <w:p w:rsidR="00D96E48" w:rsidRDefault="00E6046B">
            <w:pPr>
              <w:widowControl w:val="0"/>
              <w:spacing w:line="240" w:lineRule="auto"/>
              <w:rPr>
                <w:sz w:val="20"/>
                <w:szCs w:val="20"/>
              </w:rPr>
            </w:pPr>
            <w:r>
              <w:rPr>
                <w:sz w:val="20"/>
                <w:szCs w:val="20"/>
              </w:rPr>
              <w:t>-Gebruiker kan de praktijk opbrengst van de toegepaste script in het kader van leeropbrengsten analyseren en evalueren.</w:t>
            </w:r>
          </w:p>
          <w:p w:rsidR="00D96E48" w:rsidRDefault="00E6046B">
            <w:pPr>
              <w:widowControl w:val="0"/>
              <w:spacing w:line="240" w:lineRule="auto"/>
              <w:rPr>
                <w:sz w:val="20"/>
                <w:szCs w:val="20"/>
              </w:rPr>
            </w:pPr>
            <w:r>
              <w:rPr>
                <w:sz w:val="20"/>
                <w:szCs w:val="20"/>
              </w:rPr>
              <w:t xml:space="preserve">-Gebruiker kan hiermee een beredeneerd (vervolg) aanbod opstellen en uitvoeren. </w:t>
            </w:r>
          </w:p>
        </w:tc>
        <w:tc>
          <w:tcPr>
            <w:tcW w:w="1590" w:type="dxa"/>
            <w:shd w:val="clear" w:color="auto" w:fill="auto"/>
            <w:tcMar>
              <w:top w:w="100" w:type="dxa"/>
              <w:left w:w="100" w:type="dxa"/>
              <w:bottom w:w="100" w:type="dxa"/>
              <w:right w:w="100" w:type="dxa"/>
            </w:tcMar>
          </w:tcPr>
          <w:p w:rsidR="00D96E48" w:rsidRDefault="00D96E48">
            <w:pPr>
              <w:widowControl w:val="0"/>
              <w:spacing w:line="240" w:lineRule="auto"/>
            </w:pPr>
          </w:p>
        </w:tc>
      </w:tr>
    </w:tbl>
    <w:p w:rsidR="00A12197" w:rsidRDefault="00A12197"/>
    <w:p w:rsidR="00A12197" w:rsidRDefault="00A12197" w:rsidP="00A12197">
      <w:r>
        <w:br w:type="page"/>
      </w:r>
    </w:p>
    <w:p w:rsidR="00A12197" w:rsidRDefault="00A12197" w:rsidP="00A12197">
      <w:pPr>
        <w:pStyle w:val="Kop1"/>
        <w:spacing w:before="200" w:line="312" w:lineRule="auto"/>
        <w:rPr>
          <w:b/>
          <w:sz w:val="28"/>
          <w:szCs w:val="28"/>
        </w:rPr>
      </w:pPr>
      <w:r>
        <w:rPr>
          <w:color w:val="353744"/>
        </w:rPr>
        <w:lastRenderedPageBreak/>
        <w:t>Bijlage 2:</w:t>
      </w:r>
      <w:r>
        <w:rPr>
          <w:rFonts w:ascii="Proxima Nova" w:eastAsia="Proxima Nova" w:hAnsi="Proxima Nova" w:cs="Proxima Nova"/>
          <w:color w:val="353744"/>
        </w:rPr>
        <w:tab/>
      </w:r>
      <w:r>
        <w:rPr>
          <w:rFonts w:ascii="Proxima Nova" w:eastAsia="Proxima Nova" w:hAnsi="Proxima Nova" w:cs="Proxima Nova"/>
          <w:color w:val="353744"/>
        </w:rPr>
        <w:tab/>
      </w:r>
      <w:r>
        <w:rPr>
          <w:rFonts w:ascii="Proxima Nova" w:eastAsia="Proxima Nova" w:hAnsi="Proxima Nova" w:cs="Proxima Nova"/>
          <w:color w:val="353744"/>
        </w:rPr>
        <w:tab/>
      </w:r>
      <w:r>
        <w:rPr>
          <w:rFonts w:ascii="Proxima Nova" w:eastAsia="Proxima Nova" w:hAnsi="Proxima Nova" w:cs="Proxima Nova"/>
          <w:color w:val="353744"/>
        </w:rPr>
        <w:tab/>
      </w:r>
      <w:r>
        <w:rPr>
          <w:rFonts w:ascii="Proxima Nova" w:eastAsia="Proxima Nova" w:hAnsi="Proxima Nova" w:cs="Proxima Nova"/>
          <w:color w:val="353744"/>
        </w:rPr>
        <w:tab/>
      </w:r>
      <w:r>
        <w:rPr>
          <w:rFonts w:ascii="Proxima Nova" w:eastAsia="Proxima Nova" w:hAnsi="Proxima Nova" w:cs="Proxima Nova"/>
          <w:color w:val="353744"/>
        </w:rPr>
        <w:tab/>
      </w:r>
      <w:r>
        <w:rPr>
          <w:b/>
          <w:sz w:val="28"/>
          <w:szCs w:val="28"/>
        </w:rPr>
        <w:t>Ontwikkelplan gebruik en toepassen van de NAO robot</w:t>
      </w:r>
    </w:p>
    <w:p w:rsidR="00A12197" w:rsidRDefault="00A12197" w:rsidP="00A12197">
      <w:r>
        <w:t>Leerlingenversie           Naam: ………………………………….</w:t>
      </w:r>
    </w:p>
    <w:tbl>
      <w:tblPr>
        <w:tblW w:w="13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5850"/>
        <w:gridCol w:w="405"/>
        <w:gridCol w:w="5715"/>
        <w:gridCol w:w="1590"/>
      </w:tblGrid>
      <w:tr w:rsidR="00A12197" w:rsidTr="00A4345A">
        <w:tc>
          <w:tcPr>
            <w:tcW w:w="405" w:type="dxa"/>
            <w:shd w:val="clear" w:color="auto" w:fill="auto"/>
            <w:tcMar>
              <w:top w:w="100" w:type="dxa"/>
              <w:left w:w="100" w:type="dxa"/>
              <w:bottom w:w="100" w:type="dxa"/>
              <w:right w:w="100" w:type="dxa"/>
            </w:tcMar>
          </w:tcPr>
          <w:p w:rsidR="00A12197" w:rsidRDefault="00A12197" w:rsidP="00A4345A">
            <w:pPr>
              <w:widowControl w:val="0"/>
              <w:spacing w:line="240" w:lineRule="auto"/>
            </w:pPr>
          </w:p>
        </w:tc>
        <w:tc>
          <w:tcPr>
            <w:tcW w:w="5850" w:type="dxa"/>
            <w:shd w:val="clear" w:color="auto" w:fill="auto"/>
            <w:tcMar>
              <w:top w:w="100" w:type="dxa"/>
              <w:left w:w="100" w:type="dxa"/>
              <w:bottom w:w="100" w:type="dxa"/>
              <w:right w:w="100" w:type="dxa"/>
            </w:tcMar>
          </w:tcPr>
          <w:p w:rsidR="00A12197" w:rsidRDefault="00A12197" w:rsidP="00A4345A">
            <w:pPr>
              <w:widowControl w:val="0"/>
              <w:spacing w:line="240" w:lineRule="auto"/>
              <w:jc w:val="center"/>
              <w:rPr>
                <w:b/>
              </w:rPr>
            </w:pPr>
          </w:p>
          <w:p w:rsidR="00A12197" w:rsidRDefault="00A12197" w:rsidP="00A4345A">
            <w:pPr>
              <w:widowControl w:val="0"/>
              <w:spacing w:line="240" w:lineRule="auto"/>
              <w:jc w:val="center"/>
              <w:rPr>
                <w:b/>
              </w:rPr>
            </w:pPr>
            <w:r>
              <w:rPr>
                <w:b/>
              </w:rPr>
              <w:t>computational thinking (‘achterkant’)</w:t>
            </w:r>
          </w:p>
        </w:tc>
        <w:tc>
          <w:tcPr>
            <w:tcW w:w="405" w:type="dxa"/>
            <w:shd w:val="clear" w:color="auto" w:fill="auto"/>
            <w:tcMar>
              <w:top w:w="100" w:type="dxa"/>
              <w:left w:w="100" w:type="dxa"/>
              <w:bottom w:w="100" w:type="dxa"/>
              <w:right w:w="100" w:type="dxa"/>
            </w:tcMar>
          </w:tcPr>
          <w:p w:rsidR="00A12197" w:rsidRDefault="00A12197" w:rsidP="00A4345A">
            <w:pPr>
              <w:widowControl w:val="0"/>
              <w:spacing w:line="240" w:lineRule="auto"/>
              <w:jc w:val="right"/>
            </w:pPr>
          </w:p>
        </w:tc>
        <w:tc>
          <w:tcPr>
            <w:tcW w:w="5715" w:type="dxa"/>
            <w:shd w:val="clear" w:color="auto" w:fill="auto"/>
            <w:tcMar>
              <w:top w:w="100" w:type="dxa"/>
              <w:left w:w="100" w:type="dxa"/>
              <w:bottom w:w="100" w:type="dxa"/>
              <w:right w:w="100" w:type="dxa"/>
            </w:tcMar>
          </w:tcPr>
          <w:p w:rsidR="00A12197" w:rsidRDefault="00A12197" w:rsidP="00A4345A">
            <w:pPr>
              <w:widowControl w:val="0"/>
              <w:spacing w:line="240" w:lineRule="auto"/>
              <w:jc w:val="center"/>
              <w:rPr>
                <w:b/>
              </w:rPr>
            </w:pPr>
          </w:p>
          <w:p w:rsidR="00A12197" w:rsidRDefault="00A12197" w:rsidP="00A4345A">
            <w:pPr>
              <w:widowControl w:val="0"/>
              <w:spacing w:line="240" w:lineRule="auto"/>
              <w:jc w:val="center"/>
              <w:rPr>
                <w:b/>
              </w:rPr>
            </w:pPr>
            <w:r>
              <w:rPr>
                <w:b/>
              </w:rPr>
              <w:t>toepassing leergebieden (‘voorkant’)</w:t>
            </w:r>
          </w:p>
        </w:tc>
        <w:tc>
          <w:tcPr>
            <w:tcW w:w="1590" w:type="dxa"/>
            <w:shd w:val="clear" w:color="auto" w:fill="auto"/>
            <w:tcMar>
              <w:top w:w="100" w:type="dxa"/>
              <w:left w:w="100" w:type="dxa"/>
              <w:bottom w:w="100" w:type="dxa"/>
              <w:right w:w="100" w:type="dxa"/>
            </w:tcMar>
          </w:tcPr>
          <w:p w:rsidR="00A12197" w:rsidRDefault="00A12197" w:rsidP="00A4345A">
            <w:pPr>
              <w:widowControl w:val="0"/>
              <w:spacing w:line="240" w:lineRule="auto"/>
              <w:jc w:val="center"/>
              <w:rPr>
                <w:b/>
              </w:rPr>
            </w:pPr>
            <w:r>
              <w:rPr>
                <w:b/>
              </w:rPr>
              <w:t>dit wil bereiken voor:</w:t>
            </w:r>
          </w:p>
        </w:tc>
      </w:tr>
      <w:tr w:rsidR="00A12197" w:rsidTr="00A4345A">
        <w:tc>
          <w:tcPr>
            <w:tcW w:w="405" w:type="dxa"/>
            <w:shd w:val="clear" w:color="auto" w:fill="auto"/>
            <w:tcMar>
              <w:top w:w="100" w:type="dxa"/>
              <w:left w:w="100" w:type="dxa"/>
              <w:bottom w:w="100" w:type="dxa"/>
              <w:right w:w="100" w:type="dxa"/>
            </w:tcMar>
          </w:tcPr>
          <w:p w:rsidR="00A12197" w:rsidRDefault="00A12197" w:rsidP="00A4345A">
            <w:pPr>
              <w:widowControl w:val="0"/>
              <w:spacing w:line="240" w:lineRule="auto"/>
              <w:jc w:val="center"/>
            </w:pPr>
          </w:p>
          <w:p w:rsidR="00A12197" w:rsidRDefault="00A12197" w:rsidP="00A4345A">
            <w:pPr>
              <w:widowControl w:val="0"/>
              <w:spacing w:line="240" w:lineRule="auto"/>
              <w:jc w:val="center"/>
            </w:pPr>
            <w:r>
              <w:t>𑍳</w:t>
            </w:r>
          </w:p>
          <w:p w:rsidR="00A12197" w:rsidRDefault="00A12197" w:rsidP="00A4345A">
            <w:pPr>
              <w:widowControl w:val="0"/>
              <w:spacing w:line="240" w:lineRule="auto"/>
              <w:jc w:val="center"/>
            </w:pPr>
          </w:p>
          <w:p w:rsidR="00A12197" w:rsidRDefault="00A12197" w:rsidP="00A4345A">
            <w:pPr>
              <w:widowControl w:val="0"/>
              <w:spacing w:line="240" w:lineRule="auto"/>
              <w:jc w:val="center"/>
            </w:pPr>
            <w:r>
              <w:t>𑍳</w:t>
            </w:r>
          </w:p>
          <w:p w:rsidR="00A12197" w:rsidRDefault="00A12197" w:rsidP="00A4345A">
            <w:pPr>
              <w:widowControl w:val="0"/>
              <w:spacing w:line="240" w:lineRule="auto"/>
              <w:jc w:val="center"/>
            </w:pPr>
          </w:p>
          <w:p w:rsidR="00A12197" w:rsidRDefault="00A12197" w:rsidP="00A4345A">
            <w:pPr>
              <w:widowControl w:val="0"/>
              <w:spacing w:line="240" w:lineRule="auto"/>
              <w:jc w:val="center"/>
            </w:pPr>
            <w:r>
              <w:t>𑍳</w:t>
            </w:r>
          </w:p>
        </w:tc>
        <w:tc>
          <w:tcPr>
            <w:tcW w:w="5850" w:type="dxa"/>
            <w:shd w:val="clear" w:color="auto" w:fill="auto"/>
            <w:tcMar>
              <w:top w:w="100" w:type="dxa"/>
              <w:left w:w="100" w:type="dxa"/>
              <w:bottom w:w="100" w:type="dxa"/>
              <w:right w:w="100" w:type="dxa"/>
            </w:tcMar>
          </w:tcPr>
          <w:p w:rsidR="00A12197" w:rsidRDefault="00A12197" w:rsidP="00A4345A">
            <w:pPr>
              <w:widowControl w:val="0"/>
              <w:spacing w:line="240" w:lineRule="auto"/>
              <w:rPr>
                <w:i/>
                <w:sz w:val="20"/>
                <w:szCs w:val="20"/>
              </w:rPr>
            </w:pPr>
            <w:r>
              <w:rPr>
                <w:i/>
                <w:sz w:val="20"/>
                <w:szCs w:val="20"/>
              </w:rPr>
              <w:t>Fase 1:</w:t>
            </w:r>
          </w:p>
          <w:p w:rsidR="00A12197" w:rsidRDefault="00A12197" w:rsidP="00A4345A">
            <w:pPr>
              <w:widowControl w:val="0"/>
              <w:spacing w:line="240" w:lineRule="auto"/>
              <w:rPr>
                <w:sz w:val="20"/>
                <w:szCs w:val="20"/>
              </w:rPr>
            </w:pPr>
            <w:r>
              <w:rPr>
                <w:sz w:val="20"/>
                <w:szCs w:val="20"/>
              </w:rPr>
              <w:t xml:space="preserve">-De leerling kan de robot klaar maken voor gebruik: opladen, uit de koffer halen en in de startstand zetten. </w:t>
            </w:r>
          </w:p>
          <w:p w:rsidR="00A12197" w:rsidRDefault="00A12197" w:rsidP="00A4345A">
            <w:pPr>
              <w:widowControl w:val="0"/>
              <w:spacing w:line="240" w:lineRule="auto"/>
              <w:rPr>
                <w:sz w:val="20"/>
                <w:szCs w:val="20"/>
              </w:rPr>
            </w:pPr>
            <w:r>
              <w:rPr>
                <w:sz w:val="20"/>
                <w:szCs w:val="20"/>
              </w:rPr>
              <w:t xml:space="preserve">- De leerling kan robot activeren, verbinden met de wifi en robot deactiveren. </w:t>
            </w:r>
          </w:p>
          <w:p w:rsidR="00A12197" w:rsidRDefault="00A12197" w:rsidP="00A4345A">
            <w:pPr>
              <w:widowControl w:val="0"/>
              <w:spacing w:line="240" w:lineRule="auto"/>
              <w:rPr>
                <w:sz w:val="20"/>
                <w:szCs w:val="20"/>
              </w:rPr>
            </w:pPr>
            <w:r>
              <w:rPr>
                <w:sz w:val="20"/>
                <w:szCs w:val="20"/>
              </w:rPr>
              <w:t>- De leerling  kan de robot na gebruik deactiveren en opbergen.</w:t>
            </w:r>
          </w:p>
          <w:p w:rsidR="00A12197" w:rsidRDefault="00A12197" w:rsidP="00A4345A">
            <w:pPr>
              <w:widowControl w:val="0"/>
              <w:spacing w:line="240" w:lineRule="auto"/>
              <w:rPr>
                <w:sz w:val="20"/>
                <w:szCs w:val="20"/>
              </w:rPr>
            </w:pPr>
            <w:r>
              <w:rPr>
                <w:sz w:val="20"/>
                <w:szCs w:val="20"/>
              </w:rPr>
              <w:t>- De leerling  kan het op platform inloggen.</w:t>
            </w:r>
          </w:p>
        </w:tc>
        <w:tc>
          <w:tcPr>
            <w:tcW w:w="405" w:type="dxa"/>
            <w:shd w:val="clear" w:color="auto" w:fill="auto"/>
            <w:tcMar>
              <w:top w:w="100" w:type="dxa"/>
              <w:left w:w="100" w:type="dxa"/>
              <w:bottom w:w="100" w:type="dxa"/>
              <w:right w:w="100" w:type="dxa"/>
            </w:tcMar>
          </w:tcPr>
          <w:p w:rsidR="00A12197" w:rsidRDefault="00A12197" w:rsidP="00A4345A">
            <w:pPr>
              <w:widowControl w:val="0"/>
              <w:spacing w:line="240" w:lineRule="auto"/>
              <w:rPr>
                <w:sz w:val="20"/>
                <w:szCs w:val="20"/>
              </w:rPr>
            </w:pPr>
          </w:p>
          <w:p w:rsidR="00A12197" w:rsidRDefault="00A12197" w:rsidP="00A4345A">
            <w:pPr>
              <w:widowControl w:val="0"/>
              <w:spacing w:line="240" w:lineRule="auto"/>
              <w:jc w:val="center"/>
              <w:rPr>
                <w:sz w:val="20"/>
                <w:szCs w:val="20"/>
              </w:rPr>
            </w:pPr>
            <w:r>
              <w:rPr>
                <w:sz w:val="20"/>
                <w:szCs w:val="20"/>
              </w:rPr>
              <w:t>𑍳</w:t>
            </w:r>
          </w:p>
          <w:p w:rsidR="00A12197" w:rsidRDefault="00A12197" w:rsidP="00A4345A">
            <w:pPr>
              <w:widowControl w:val="0"/>
              <w:spacing w:line="240" w:lineRule="auto"/>
              <w:jc w:val="center"/>
              <w:rPr>
                <w:sz w:val="20"/>
                <w:szCs w:val="20"/>
              </w:rPr>
            </w:pPr>
          </w:p>
          <w:p w:rsidR="00A12197" w:rsidRDefault="00A12197" w:rsidP="00A4345A">
            <w:pPr>
              <w:widowControl w:val="0"/>
              <w:spacing w:line="240" w:lineRule="auto"/>
              <w:jc w:val="center"/>
              <w:rPr>
                <w:sz w:val="20"/>
                <w:szCs w:val="20"/>
              </w:rPr>
            </w:pPr>
          </w:p>
          <w:p w:rsidR="00A12197" w:rsidRDefault="00A12197" w:rsidP="00A4345A">
            <w:pPr>
              <w:widowControl w:val="0"/>
              <w:spacing w:line="240" w:lineRule="auto"/>
              <w:jc w:val="center"/>
              <w:rPr>
                <w:sz w:val="20"/>
                <w:szCs w:val="20"/>
              </w:rPr>
            </w:pPr>
            <w:r>
              <w:rPr>
                <w:sz w:val="20"/>
                <w:szCs w:val="20"/>
              </w:rPr>
              <w:t>𑍳</w:t>
            </w:r>
          </w:p>
        </w:tc>
        <w:tc>
          <w:tcPr>
            <w:tcW w:w="5715" w:type="dxa"/>
            <w:shd w:val="clear" w:color="auto" w:fill="auto"/>
            <w:tcMar>
              <w:top w:w="100" w:type="dxa"/>
              <w:left w:w="100" w:type="dxa"/>
              <w:bottom w:w="100" w:type="dxa"/>
              <w:right w:w="100" w:type="dxa"/>
            </w:tcMar>
          </w:tcPr>
          <w:p w:rsidR="00A12197" w:rsidRDefault="00A12197" w:rsidP="00A4345A">
            <w:pPr>
              <w:widowControl w:val="0"/>
              <w:spacing w:line="240" w:lineRule="auto"/>
              <w:rPr>
                <w:i/>
                <w:sz w:val="20"/>
                <w:szCs w:val="20"/>
              </w:rPr>
            </w:pPr>
            <w:r>
              <w:rPr>
                <w:i/>
                <w:sz w:val="20"/>
                <w:szCs w:val="20"/>
              </w:rPr>
              <w:t>Fase 1:</w:t>
            </w:r>
          </w:p>
          <w:p w:rsidR="00A12197" w:rsidRDefault="00A12197" w:rsidP="00A4345A">
            <w:pPr>
              <w:widowControl w:val="0"/>
              <w:spacing w:line="240" w:lineRule="auto"/>
              <w:rPr>
                <w:sz w:val="20"/>
                <w:szCs w:val="20"/>
              </w:rPr>
            </w:pPr>
            <w:r>
              <w:rPr>
                <w:sz w:val="20"/>
                <w:szCs w:val="20"/>
              </w:rPr>
              <w:t>- De leerling kan inloggen in het platform.</w:t>
            </w:r>
          </w:p>
          <w:p w:rsidR="00A12197" w:rsidRDefault="00A12197" w:rsidP="00A4345A">
            <w:pPr>
              <w:widowControl w:val="0"/>
              <w:spacing w:line="240" w:lineRule="auto"/>
              <w:rPr>
                <w:sz w:val="20"/>
                <w:szCs w:val="20"/>
              </w:rPr>
            </w:pPr>
            <w:r>
              <w:rPr>
                <w:sz w:val="20"/>
                <w:szCs w:val="20"/>
              </w:rPr>
              <w:t xml:space="preserve">- De leerling kan een activiteit starten met de robot. </w:t>
            </w:r>
          </w:p>
        </w:tc>
        <w:tc>
          <w:tcPr>
            <w:tcW w:w="1590" w:type="dxa"/>
            <w:shd w:val="clear" w:color="auto" w:fill="auto"/>
            <w:tcMar>
              <w:top w:w="100" w:type="dxa"/>
              <w:left w:w="100" w:type="dxa"/>
              <w:bottom w:w="100" w:type="dxa"/>
              <w:right w:w="100" w:type="dxa"/>
            </w:tcMar>
          </w:tcPr>
          <w:p w:rsidR="00A12197" w:rsidRDefault="00A12197" w:rsidP="00A4345A">
            <w:pPr>
              <w:widowControl w:val="0"/>
              <w:spacing w:line="240" w:lineRule="auto"/>
            </w:pPr>
          </w:p>
        </w:tc>
      </w:tr>
      <w:tr w:rsidR="00A12197" w:rsidTr="00A4345A">
        <w:tc>
          <w:tcPr>
            <w:tcW w:w="405" w:type="dxa"/>
            <w:shd w:val="clear" w:color="auto" w:fill="auto"/>
            <w:tcMar>
              <w:top w:w="100" w:type="dxa"/>
              <w:left w:w="100" w:type="dxa"/>
              <w:bottom w:w="100" w:type="dxa"/>
              <w:right w:w="100" w:type="dxa"/>
            </w:tcMar>
          </w:tcPr>
          <w:p w:rsidR="00A12197" w:rsidRDefault="00A12197" w:rsidP="00A4345A">
            <w:pPr>
              <w:widowControl w:val="0"/>
              <w:spacing w:line="240" w:lineRule="auto"/>
            </w:pPr>
          </w:p>
          <w:p w:rsidR="00A12197" w:rsidRDefault="00A12197" w:rsidP="00A4345A">
            <w:pPr>
              <w:widowControl w:val="0"/>
              <w:spacing w:line="240" w:lineRule="auto"/>
              <w:jc w:val="center"/>
            </w:pPr>
            <w:r>
              <w:t>𑍳</w:t>
            </w:r>
          </w:p>
          <w:p w:rsidR="00A12197" w:rsidRDefault="00A12197" w:rsidP="00A4345A">
            <w:pPr>
              <w:widowControl w:val="0"/>
              <w:spacing w:line="240" w:lineRule="auto"/>
              <w:jc w:val="center"/>
            </w:pPr>
            <w:r>
              <w:t>𑍳</w:t>
            </w:r>
          </w:p>
          <w:p w:rsidR="00A12197" w:rsidRDefault="00A12197" w:rsidP="00A4345A">
            <w:pPr>
              <w:widowControl w:val="0"/>
              <w:spacing w:line="240" w:lineRule="auto"/>
              <w:jc w:val="center"/>
            </w:pPr>
          </w:p>
          <w:p w:rsidR="00A12197" w:rsidRDefault="00A12197" w:rsidP="00A4345A">
            <w:pPr>
              <w:widowControl w:val="0"/>
              <w:spacing w:line="240" w:lineRule="auto"/>
              <w:jc w:val="center"/>
            </w:pPr>
          </w:p>
          <w:p w:rsidR="00A12197" w:rsidRDefault="00A12197" w:rsidP="00A4345A">
            <w:pPr>
              <w:widowControl w:val="0"/>
              <w:spacing w:line="240" w:lineRule="auto"/>
              <w:jc w:val="center"/>
            </w:pPr>
            <w:r>
              <w:t>𑍳</w:t>
            </w:r>
          </w:p>
          <w:p w:rsidR="00A12197" w:rsidRDefault="00A12197" w:rsidP="00A4345A">
            <w:pPr>
              <w:widowControl w:val="0"/>
              <w:spacing w:line="240" w:lineRule="auto"/>
              <w:jc w:val="center"/>
            </w:pPr>
          </w:p>
          <w:p w:rsidR="00A12197" w:rsidRDefault="00A12197" w:rsidP="00A4345A">
            <w:pPr>
              <w:widowControl w:val="0"/>
              <w:spacing w:line="240" w:lineRule="auto"/>
              <w:jc w:val="center"/>
            </w:pPr>
            <w:r>
              <w:t>𑍳</w:t>
            </w:r>
          </w:p>
          <w:p w:rsidR="00A12197" w:rsidRDefault="00A12197" w:rsidP="00A4345A">
            <w:pPr>
              <w:widowControl w:val="0"/>
              <w:spacing w:line="240" w:lineRule="auto"/>
              <w:jc w:val="center"/>
            </w:pPr>
            <w:r>
              <w:t>𑍳</w:t>
            </w:r>
          </w:p>
          <w:p w:rsidR="00A12197" w:rsidRDefault="00A12197" w:rsidP="00A4345A">
            <w:pPr>
              <w:widowControl w:val="0"/>
              <w:spacing w:line="240" w:lineRule="auto"/>
              <w:jc w:val="center"/>
            </w:pPr>
            <w:r>
              <w:t>𑍳</w:t>
            </w:r>
          </w:p>
        </w:tc>
        <w:tc>
          <w:tcPr>
            <w:tcW w:w="5850" w:type="dxa"/>
            <w:shd w:val="clear" w:color="auto" w:fill="auto"/>
            <w:tcMar>
              <w:top w:w="100" w:type="dxa"/>
              <w:left w:w="100" w:type="dxa"/>
              <w:bottom w:w="100" w:type="dxa"/>
              <w:right w:w="100" w:type="dxa"/>
            </w:tcMar>
          </w:tcPr>
          <w:p w:rsidR="00A12197" w:rsidRDefault="00A12197" w:rsidP="00A4345A">
            <w:pPr>
              <w:widowControl w:val="0"/>
              <w:spacing w:line="240" w:lineRule="auto"/>
              <w:rPr>
                <w:i/>
                <w:sz w:val="20"/>
                <w:szCs w:val="20"/>
              </w:rPr>
            </w:pPr>
            <w:r>
              <w:rPr>
                <w:i/>
                <w:sz w:val="20"/>
                <w:szCs w:val="20"/>
              </w:rPr>
              <w:t>Fase 2:</w:t>
            </w:r>
          </w:p>
          <w:p w:rsidR="00A12197" w:rsidRDefault="00A12197" w:rsidP="00A4345A">
            <w:pPr>
              <w:widowControl w:val="0"/>
              <w:spacing w:line="240" w:lineRule="auto"/>
              <w:rPr>
                <w:sz w:val="20"/>
                <w:szCs w:val="20"/>
              </w:rPr>
            </w:pPr>
            <w:r>
              <w:rPr>
                <w:sz w:val="20"/>
                <w:szCs w:val="20"/>
              </w:rPr>
              <w:t>- De leerling  kan in de omgeving aan de hand van de beschikbare programmeer onderdelen een script voor de besturing van de robot maken.(stappen om tot activiteit te komen)</w:t>
            </w:r>
          </w:p>
          <w:p w:rsidR="00A12197" w:rsidRDefault="00A12197" w:rsidP="00A4345A">
            <w:pPr>
              <w:widowControl w:val="0"/>
              <w:spacing w:line="240" w:lineRule="auto"/>
              <w:rPr>
                <w:sz w:val="20"/>
                <w:szCs w:val="20"/>
              </w:rPr>
            </w:pPr>
            <w:r>
              <w:rPr>
                <w:sz w:val="20"/>
                <w:szCs w:val="20"/>
              </w:rPr>
              <w:t>- De leerling  kan de beschikbare sensoren van de robot toepassen.</w:t>
            </w:r>
          </w:p>
          <w:p w:rsidR="00A12197" w:rsidRDefault="00A12197" w:rsidP="00A4345A">
            <w:pPr>
              <w:widowControl w:val="0"/>
              <w:spacing w:line="240" w:lineRule="auto"/>
              <w:rPr>
                <w:sz w:val="20"/>
                <w:szCs w:val="20"/>
              </w:rPr>
            </w:pPr>
            <w:r>
              <w:rPr>
                <w:sz w:val="20"/>
                <w:szCs w:val="20"/>
              </w:rPr>
              <w:t>- De leerling  kan het script opslaan in de omgeving.</w:t>
            </w:r>
          </w:p>
          <w:p w:rsidR="00A12197" w:rsidRDefault="00A12197" w:rsidP="00A4345A">
            <w:pPr>
              <w:widowControl w:val="0"/>
              <w:spacing w:line="240" w:lineRule="auto"/>
              <w:rPr>
                <w:sz w:val="20"/>
                <w:szCs w:val="20"/>
              </w:rPr>
            </w:pPr>
            <w:r>
              <w:rPr>
                <w:sz w:val="20"/>
                <w:szCs w:val="20"/>
              </w:rPr>
              <w:t xml:space="preserve">- De leerling  kan het script met de robot testen. </w:t>
            </w:r>
          </w:p>
          <w:p w:rsidR="00A12197" w:rsidRDefault="00A12197" w:rsidP="00A4345A">
            <w:pPr>
              <w:widowControl w:val="0"/>
              <w:spacing w:line="240" w:lineRule="auto"/>
              <w:rPr>
                <w:sz w:val="20"/>
                <w:szCs w:val="20"/>
              </w:rPr>
            </w:pPr>
            <w:r>
              <w:rPr>
                <w:sz w:val="20"/>
                <w:szCs w:val="20"/>
              </w:rPr>
              <w:t>-De leerling kan ‘bugs’ in het script oplossen.</w:t>
            </w:r>
          </w:p>
          <w:p w:rsidR="00A12197" w:rsidRDefault="00A12197" w:rsidP="00A4345A">
            <w:pPr>
              <w:widowControl w:val="0"/>
              <w:spacing w:line="240" w:lineRule="auto"/>
              <w:rPr>
                <w:sz w:val="20"/>
                <w:szCs w:val="20"/>
              </w:rPr>
            </w:pPr>
            <w:r>
              <w:rPr>
                <w:sz w:val="20"/>
                <w:szCs w:val="20"/>
              </w:rPr>
              <w:t>- De leerling kan een script maken voor het oefenen van (basis)vaardigheden.</w:t>
            </w:r>
          </w:p>
          <w:p w:rsidR="00A12197" w:rsidRDefault="00A12197" w:rsidP="00A4345A">
            <w:pPr>
              <w:widowControl w:val="0"/>
              <w:spacing w:line="240" w:lineRule="auto"/>
              <w:rPr>
                <w:sz w:val="20"/>
                <w:szCs w:val="20"/>
              </w:rPr>
            </w:pPr>
            <w:r>
              <w:rPr>
                <w:sz w:val="20"/>
                <w:szCs w:val="20"/>
              </w:rPr>
              <w:t>- De leerling kan in opdracht en samenwerking met de leerkracht een geschikte activiteit maken. (overleggen, terugkoppelen)</w:t>
            </w:r>
          </w:p>
        </w:tc>
        <w:tc>
          <w:tcPr>
            <w:tcW w:w="405" w:type="dxa"/>
            <w:shd w:val="clear" w:color="auto" w:fill="auto"/>
            <w:tcMar>
              <w:top w:w="100" w:type="dxa"/>
              <w:left w:w="100" w:type="dxa"/>
              <w:bottom w:w="100" w:type="dxa"/>
              <w:right w:w="100" w:type="dxa"/>
            </w:tcMar>
          </w:tcPr>
          <w:p w:rsidR="00A12197" w:rsidRDefault="00A12197" w:rsidP="00A4345A">
            <w:pPr>
              <w:widowControl w:val="0"/>
              <w:spacing w:line="240" w:lineRule="auto"/>
              <w:rPr>
                <w:sz w:val="20"/>
                <w:szCs w:val="20"/>
              </w:rPr>
            </w:pPr>
          </w:p>
          <w:p w:rsidR="00A12197" w:rsidRDefault="00A12197" w:rsidP="00A4345A">
            <w:pPr>
              <w:widowControl w:val="0"/>
              <w:spacing w:line="240" w:lineRule="auto"/>
              <w:jc w:val="center"/>
              <w:rPr>
                <w:sz w:val="20"/>
                <w:szCs w:val="20"/>
              </w:rPr>
            </w:pPr>
            <w:r>
              <w:rPr>
                <w:sz w:val="20"/>
                <w:szCs w:val="20"/>
              </w:rPr>
              <w:t>𑍳</w:t>
            </w:r>
          </w:p>
          <w:p w:rsidR="00A12197" w:rsidRDefault="00A12197" w:rsidP="00A4345A">
            <w:pPr>
              <w:widowControl w:val="0"/>
              <w:spacing w:line="240" w:lineRule="auto"/>
              <w:jc w:val="center"/>
              <w:rPr>
                <w:sz w:val="20"/>
                <w:szCs w:val="20"/>
              </w:rPr>
            </w:pPr>
          </w:p>
          <w:p w:rsidR="00A12197" w:rsidRDefault="00A12197" w:rsidP="00A4345A">
            <w:pPr>
              <w:widowControl w:val="0"/>
              <w:spacing w:line="240" w:lineRule="auto"/>
              <w:jc w:val="center"/>
              <w:rPr>
                <w:sz w:val="20"/>
                <w:szCs w:val="20"/>
              </w:rPr>
            </w:pPr>
            <w:r>
              <w:rPr>
                <w:sz w:val="20"/>
                <w:szCs w:val="20"/>
              </w:rPr>
              <w:t>𑍳</w:t>
            </w:r>
          </w:p>
        </w:tc>
        <w:tc>
          <w:tcPr>
            <w:tcW w:w="5715" w:type="dxa"/>
            <w:shd w:val="clear" w:color="auto" w:fill="auto"/>
            <w:tcMar>
              <w:top w:w="100" w:type="dxa"/>
              <w:left w:w="100" w:type="dxa"/>
              <w:bottom w:w="100" w:type="dxa"/>
              <w:right w:w="100" w:type="dxa"/>
            </w:tcMar>
          </w:tcPr>
          <w:p w:rsidR="00A12197" w:rsidRDefault="00A12197" w:rsidP="00A4345A">
            <w:pPr>
              <w:widowControl w:val="0"/>
              <w:spacing w:line="240" w:lineRule="auto"/>
              <w:rPr>
                <w:i/>
                <w:sz w:val="20"/>
                <w:szCs w:val="20"/>
              </w:rPr>
            </w:pPr>
            <w:r>
              <w:rPr>
                <w:i/>
                <w:sz w:val="20"/>
                <w:szCs w:val="20"/>
              </w:rPr>
              <w:t>Fase 2:</w:t>
            </w:r>
          </w:p>
          <w:p w:rsidR="00A12197" w:rsidRDefault="00A12197" w:rsidP="00A4345A">
            <w:pPr>
              <w:widowControl w:val="0"/>
              <w:spacing w:line="240" w:lineRule="auto"/>
              <w:rPr>
                <w:sz w:val="20"/>
                <w:szCs w:val="20"/>
              </w:rPr>
            </w:pPr>
            <w:r>
              <w:rPr>
                <w:sz w:val="20"/>
                <w:szCs w:val="20"/>
              </w:rPr>
              <w:t>- De leerling kan het gemaakte script in de praktijk uitvoeren/begeleiden /toepassen.</w:t>
            </w:r>
          </w:p>
          <w:p w:rsidR="00A12197" w:rsidRDefault="00A12197" w:rsidP="00A4345A">
            <w:pPr>
              <w:widowControl w:val="0"/>
              <w:spacing w:line="240" w:lineRule="auto"/>
              <w:rPr>
                <w:sz w:val="20"/>
                <w:szCs w:val="20"/>
              </w:rPr>
            </w:pPr>
            <w:r>
              <w:rPr>
                <w:sz w:val="20"/>
                <w:szCs w:val="20"/>
              </w:rPr>
              <w:t xml:space="preserve"> </w:t>
            </w:r>
          </w:p>
        </w:tc>
        <w:tc>
          <w:tcPr>
            <w:tcW w:w="1590" w:type="dxa"/>
            <w:shd w:val="clear" w:color="auto" w:fill="auto"/>
            <w:tcMar>
              <w:top w:w="100" w:type="dxa"/>
              <w:left w:w="100" w:type="dxa"/>
              <w:bottom w:w="100" w:type="dxa"/>
              <w:right w:w="100" w:type="dxa"/>
            </w:tcMar>
          </w:tcPr>
          <w:p w:rsidR="00A12197" w:rsidRDefault="00A12197" w:rsidP="00A4345A">
            <w:pPr>
              <w:widowControl w:val="0"/>
              <w:spacing w:line="240" w:lineRule="auto"/>
            </w:pPr>
          </w:p>
        </w:tc>
      </w:tr>
      <w:tr w:rsidR="00A12197" w:rsidTr="00A4345A">
        <w:tc>
          <w:tcPr>
            <w:tcW w:w="405" w:type="dxa"/>
            <w:shd w:val="clear" w:color="auto" w:fill="auto"/>
            <w:tcMar>
              <w:top w:w="100" w:type="dxa"/>
              <w:left w:w="100" w:type="dxa"/>
              <w:bottom w:w="100" w:type="dxa"/>
              <w:right w:w="100" w:type="dxa"/>
            </w:tcMar>
          </w:tcPr>
          <w:p w:rsidR="00A12197" w:rsidRDefault="00A12197" w:rsidP="00A4345A">
            <w:pPr>
              <w:widowControl w:val="0"/>
              <w:spacing w:line="240" w:lineRule="auto"/>
            </w:pPr>
          </w:p>
          <w:p w:rsidR="00A12197" w:rsidRDefault="00A12197" w:rsidP="00A4345A">
            <w:pPr>
              <w:widowControl w:val="0"/>
              <w:spacing w:line="240" w:lineRule="auto"/>
              <w:jc w:val="center"/>
            </w:pPr>
            <w:r>
              <w:t>𑍳</w:t>
            </w:r>
          </w:p>
          <w:p w:rsidR="00A12197" w:rsidRDefault="00A12197" w:rsidP="00A4345A">
            <w:pPr>
              <w:widowControl w:val="0"/>
              <w:spacing w:line="240" w:lineRule="auto"/>
              <w:jc w:val="center"/>
            </w:pPr>
          </w:p>
          <w:p w:rsidR="00A12197" w:rsidRDefault="00A12197" w:rsidP="00A4345A">
            <w:pPr>
              <w:widowControl w:val="0"/>
              <w:spacing w:line="240" w:lineRule="auto"/>
              <w:jc w:val="center"/>
            </w:pPr>
            <w:r>
              <w:t>𑍳</w:t>
            </w:r>
          </w:p>
        </w:tc>
        <w:tc>
          <w:tcPr>
            <w:tcW w:w="5850" w:type="dxa"/>
            <w:shd w:val="clear" w:color="auto" w:fill="auto"/>
            <w:tcMar>
              <w:top w:w="100" w:type="dxa"/>
              <w:left w:w="100" w:type="dxa"/>
              <w:bottom w:w="100" w:type="dxa"/>
              <w:right w:w="100" w:type="dxa"/>
            </w:tcMar>
          </w:tcPr>
          <w:p w:rsidR="00A12197" w:rsidRDefault="00A12197" w:rsidP="00A4345A">
            <w:pPr>
              <w:widowControl w:val="0"/>
              <w:spacing w:line="240" w:lineRule="auto"/>
              <w:rPr>
                <w:i/>
                <w:sz w:val="20"/>
                <w:szCs w:val="20"/>
              </w:rPr>
            </w:pPr>
            <w:r>
              <w:rPr>
                <w:i/>
                <w:sz w:val="20"/>
                <w:szCs w:val="20"/>
              </w:rPr>
              <w:t>Fase 3:</w:t>
            </w:r>
          </w:p>
          <w:p w:rsidR="00A12197" w:rsidRDefault="00A12197" w:rsidP="00A4345A">
            <w:pPr>
              <w:widowControl w:val="0"/>
              <w:spacing w:line="240" w:lineRule="auto"/>
              <w:rPr>
                <w:sz w:val="20"/>
                <w:szCs w:val="20"/>
              </w:rPr>
            </w:pPr>
            <w:r>
              <w:rPr>
                <w:sz w:val="20"/>
                <w:szCs w:val="20"/>
              </w:rPr>
              <w:t>-De leerling kan scripts in de praktijk met de doelgroep testen en verbeteringen doorvoeren.</w:t>
            </w:r>
          </w:p>
          <w:p w:rsidR="00A12197" w:rsidRDefault="00A12197" w:rsidP="00A4345A">
            <w:pPr>
              <w:widowControl w:val="0"/>
              <w:spacing w:line="240" w:lineRule="auto"/>
              <w:rPr>
                <w:sz w:val="20"/>
                <w:szCs w:val="20"/>
              </w:rPr>
            </w:pPr>
            <w:r>
              <w:rPr>
                <w:sz w:val="20"/>
                <w:szCs w:val="20"/>
              </w:rPr>
              <w:t>- De leerling kan mede gebruikers van de robot en platform begeleiden in het maken van scripts.</w:t>
            </w:r>
          </w:p>
        </w:tc>
        <w:tc>
          <w:tcPr>
            <w:tcW w:w="405" w:type="dxa"/>
            <w:shd w:val="clear" w:color="auto" w:fill="auto"/>
            <w:tcMar>
              <w:top w:w="100" w:type="dxa"/>
              <w:left w:w="100" w:type="dxa"/>
              <w:bottom w:w="100" w:type="dxa"/>
              <w:right w:w="100" w:type="dxa"/>
            </w:tcMar>
          </w:tcPr>
          <w:p w:rsidR="00A12197" w:rsidRDefault="00A12197" w:rsidP="00A4345A">
            <w:pPr>
              <w:widowControl w:val="0"/>
              <w:spacing w:line="240" w:lineRule="auto"/>
              <w:rPr>
                <w:sz w:val="20"/>
                <w:szCs w:val="20"/>
              </w:rPr>
            </w:pPr>
          </w:p>
          <w:p w:rsidR="00A12197" w:rsidRDefault="00A12197" w:rsidP="00A4345A">
            <w:pPr>
              <w:widowControl w:val="0"/>
              <w:spacing w:line="240" w:lineRule="auto"/>
              <w:jc w:val="center"/>
              <w:rPr>
                <w:sz w:val="20"/>
                <w:szCs w:val="20"/>
              </w:rPr>
            </w:pPr>
            <w:r>
              <w:rPr>
                <w:sz w:val="20"/>
                <w:szCs w:val="20"/>
              </w:rPr>
              <w:t>𑍳</w:t>
            </w:r>
          </w:p>
          <w:p w:rsidR="00A12197" w:rsidRDefault="00A12197" w:rsidP="00A4345A">
            <w:pPr>
              <w:widowControl w:val="0"/>
              <w:spacing w:line="240" w:lineRule="auto"/>
              <w:jc w:val="center"/>
              <w:rPr>
                <w:sz w:val="20"/>
                <w:szCs w:val="20"/>
              </w:rPr>
            </w:pPr>
          </w:p>
          <w:p w:rsidR="00A12197" w:rsidRDefault="00A12197" w:rsidP="00A4345A">
            <w:pPr>
              <w:widowControl w:val="0"/>
              <w:spacing w:line="240" w:lineRule="auto"/>
              <w:jc w:val="center"/>
              <w:rPr>
                <w:sz w:val="20"/>
                <w:szCs w:val="20"/>
              </w:rPr>
            </w:pPr>
          </w:p>
          <w:p w:rsidR="00A12197" w:rsidRDefault="00A12197" w:rsidP="00A4345A">
            <w:pPr>
              <w:widowControl w:val="0"/>
              <w:spacing w:line="240" w:lineRule="auto"/>
              <w:jc w:val="center"/>
              <w:rPr>
                <w:sz w:val="20"/>
                <w:szCs w:val="20"/>
              </w:rPr>
            </w:pPr>
            <w:r>
              <w:rPr>
                <w:sz w:val="20"/>
                <w:szCs w:val="20"/>
              </w:rPr>
              <w:t>𑍳</w:t>
            </w:r>
          </w:p>
        </w:tc>
        <w:tc>
          <w:tcPr>
            <w:tcW w:w="5715" w:type="dxa"/>
            <w:shd w:val="clear" w:color="auto" w:fill="auto"/>
            <w:tcMar>
              <w:top w:w="100" w:type="dxa"/>
              <w:left w:w="100" w:type="dxa"/>
              <w:bottom w:w="100" w:type="dxa"/>
              <w:right w:w="100" w:type="dxa"/>
            </w:tcMar>
          </w:tcPr>
          <w:p w:rsidR="00A12197" w:rsidRDefault="00A12197" w:rsidP="00A4345A">
            <w:pPr>
              <w:widowControl w:val="0"/>
              <w:spacing w:line="240" w:lineRule="auto"/>
              <w:rPr>
                <w:i/>
                <w:sz w:val="20"/>
                <w:szCs w:val="20"/>
              </w:rPr>
            </w:pPr>
            <w:r>
              <w:rPr>
                <w:i/>
                <w:sz w:val="20"/>
                <w:szCs w:val="20"/>
              </w:rPr>
              <w:t>Fase 3:</w:t>
            </w:r>
          </w:p>
          <w:p w:rsidR="00A12197" w:rsidRDefault="00A12197" w:rsidP="00A4345A">
            <w:pPr>
              <w:widowControl w:val="0"/>
              <w:spacing w:line="240" w:lineRule="auto"/>
              <w:rPr>
                <w:sz w:val="20"/>
                <w:szCs w:val="20"/>
              </w:rPr>
            </w:pPr>
          </w:p>
        </w:tc>
        <w:tc>
          <w:tcPr>
            <w:tcW w:w="1590" w:type="dxa"/>
            <w:shd w:val="clear" w:color="auto" w:fill="auto"/>
            <w:tcMar>
              <w:top w:w="100" w:type="dxa"/>
              <w:left w:w="100" w:type="dxa"/>
              <w:bottom w:w="100" w:type="dxa"/>
              <w:right w:w="100" w:type="dxa"/>
            </w:tcMar>
          </w:tcPr>
          <w:p w:rsidR="00A12197" w:rsidRDefault="00A12197" w:rsidP="00A4345A">
            <w:pPr>
              <w:widowControl w:val="0"/>
              <w:spacing w:line="240" w:lineRule="auto"/>
            </w:pPr>
          </w:p>
        </w:tc>
      </w:tr>
    </w:tbl>
    <w:p w:rsidR="00D96E48" w:rsidRDefault="00D96E48"/>
    <w:sectPr w:rsidR="00D96E48">
      <w:pgSz w:w="16838" w:h="11906"/>
      <w:pgMar w:top="1440" w:right="1440" w:bottom="1440" w:left="1440" w:header="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Proxima Nova">
    <w:altName w:val="Tahoma"/>
    <w:charset w:val="00"/>
    <w:family w:val="auto"/>
    <w:pitch w:val="default"/>
  </w:font>
  <w:font w:name="Calibri">
    <w:panose1 w:val="020F0502020204030204"/>
    <w:charset w:val="EE"/>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hyphenationZone w:val="425"/>
  <w:characterSpacingControl w:val="doNotCompress"/>
  <w:compat>
    <w:compatSetting w:name="compatibilityMode" w:uri="http://schemas.microsoft.com/office/word" w:val="14"/>
    <w:compatSetting w:name="useWord2013TrackBottomHyphenation" w:uri="http://schemas.microsoft.com/office/word" w:val="1"/>
  </w:compat>
  <w:rsids>
    <w:rsidRoot w:val="00D96E48"/>
    <w:rsid w:val="00A12197"/>
    <w:rsid w:val="00D96E48"/>
    <w:rsid w:val="00E6046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712393C4"/>
  <w15:docId w15:val="{31A7A6B4-4DEC-1D42-80A5-E38966007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Ballontekst">
    <w:name w:val="Balloon Text"/>
    <w:basedOn w:val="Standaard"/>
    <w:link w:val="BallontekstChar"/>
    <w:uiPriority w:val="99"/>
    <w:semiHidden/>
    <w:unhideWhenUsed/>
    <w:rsid w:val="00E6046B"/>
    <w:pPr>
      <w:spacing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E6046B"/>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1186</Words>
  <Characters>6526</Characters>
  <Application>Microsoft Office Word</Application>
  <DocSecurity>0</DocSecurity>
  <Lines>54</Lines>
  <Paragraphs>15</Paragraphs>
  <ScaleCrop>false</ScaleCrop>
  <Company/>
  <LinksUpToDate>false</LinksUpToDate>
  <CharactersWithSpaces>7697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Tamara Koopmans</cp:lastModifiedBy>
  <cp:revision>3</cp:revision>
  <dcterms:created xsi:type="dcterms:W3CDTF">2019-03-28T08:45:00Z</dcterms:created>
  <dcterms:modified xsi:type="dcterms:W3CDTF">2019-06-13T11:39:00Z</dcterms:modified>
</cp:coreProperties>
</file>